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327B" w14:textId="63EEC22E" w:rsidR="00841335" w:rsidRDefault="00841335" w:rsidP="00247526">
      <w:pPr>
        <w:pStyle w:val="Nagwek10"/>
        <w:keepNext/>
        <w:keepLines/>
        <w:spacing w:after="0"/>
        <w:ind w:firstLine="0"/>
        <w:jc w:val="center"/>
        <w:rPr>
          <w:rStyle w:val="Nagwek1"/>
          <w:b/>
          <w:bCs/>
        </w:rPr>
      </w:pPr>
      <w:bookmarkStart w:id="0" w:name="bookmark0"/>
      <w:r>
        <w:rPr>
          <w:rStyle w:val="Nagwek1"/>
          <w:b/>
          <w:bCs/>
        </w:rPr>
        <w:t xml:space="preserve">ZAPOTRZEBOWANIE </w:t>
      </w:r>
      <w:r w:rsidR="0051334A">
        <w:rPr>
          <w:rStyle w:val="Nagwek1"/>
          <w:b/>
          <w:bCs/>
        </w:rPr>
        <w:t>z zaświadczenia nr ………………….</w:t>
      </w:r>
    </w:p>
    <w:p w14:paraId="5D0006FD" w14:textId="09B68785" w:rsidR="00CC784C" w:rsidRPr="0054153B" w:rsidRDefault="00CC784C" w:rsidP="00CC784C">
      <w:pPr>
        <w:pStyle w:val="Nagwek"/>
        <w:jc w:val="center"/>
        <w:rPr>
          <w:bCs/>
          <w:sz w:val="20"/>
          <w:szCs w:val="20"/>
        </w:rPr>
      </w:pPr>
      <w:r w:rsidRPr="0054153B">
        <w:rPr>
          <w:bCs/>
          <w:sz w:val="20"/>
          <w:szCs w:val="20"/>
        </w:rPr>
        <w:t xml:space="preserve">na zakup preferencyjny paliwa stałego dla gospodarstw domowych z terenu </w:t>
      </w:r>
      <w:r w:rsidRPr="00071A28">
        <w:rPr>
          <w:bCs/>
          <w:sz w:val="20"/>
          <w:szCs w:val="20"/>
          <w:u w:val="single"/>
        </w:rPr>
        <w:t>Gmin sąsiednich</w:t>
      </w:r>
    </w:p>
    <w:bookmarkEnd w:id="0"/>
    <w:p w14:paraId="743AE2A0" w14:textId="77777777" w:rsidR="009A534F" w:rsidRPr="00841335" w:rsidRDefault="009A534F" w:rsidP="009A534F">
      <w:pPr>
        <w:pStyle w:val="Teksttreci20"/>
        <w:tabs>
          <w:tab w:val="left" w:pos="354"/>
        </w:tabs>
        <w:spacing w:after="0"/>
        <w:ind w:left="0" w:firstLine="0"/>
      </w:pPr>
    </w:p>
    <w:p w14:paraId="62A8762B" w14:textId="537FB0F7" w:rsidR="001A607E" w:rsidRPr="0054153B" w:rsidRDefault="00000000" w:rsidP="00841335">
      <w:pPr>
        <w:pStyle w:val="Teksttreci20"/>
        <w:numPr>
          <w:ilvl w:val="0"/>
          <w:numId w:val="2"/>
        </w:numPr>
        <w:tabs>
          <w:tab w:val="left" w:pos="354"/>
        </w:tabs>
        <w:spacing w:after="0"/>
        <w:ind w:left="400" w:hanging="400"/>
        <w:rPr>
          <w:b/>
          <w:bCs/>
          <w:sz w:val="18"/>
          <w:szCs w:val="18"/>
        </w:rPr>
      </w:pPr>
      <w:r w:rsidRPr="0054153B">
        <w:rPr>
          <w:rStyle w:val="Teksttreci2"/>
          <w:b/>
          <w:bCs/>
          <w:sz w:val="18"/>
          <w:szCs w:val="18"/>
        </w:rPr>
        <w:t>DANE WNIOSKODAWCY I GOSPODARSTWA DOMOWEGO, NA RZECZ KTÓREGO JEST DOKONYWANY ZAKUP PREFERENCYJNY:</w:t>
      </w:r>
    </w:p>
    <w:p w14:paraId="33C689FD" w14:textId="77777777" w:rsidR="001A607E" w:rsidRDefault="001A607E" w:rsidP="001A607E">
      <w:pPr>
        <w:pStyle w:val="Teksttreci20"/>
        <w:tabs>
          <w:tab w:val="left" w:pos="354"/>
        </w:tabs>
        <w:spacing w:after="0"/>
        <w:ind w:left="400" w:firstLine="0"/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37"/>
        <w:gridCol w:w="785"/>
        <w:gridCol w:w="730"/>
        <w:gridCol w:w="2171"/>
        <w:gridCol w:w="1984"/>
      </w:tblGrid>
      <w:tr w:rsidR="000C402D" w14:paraId="7E5E42FF" w14:textId="77777777" w:rsidTr="00DD3C1B">
        <w:trPr>
          <w:trHeight w:hRule="exact" w:val="792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B5B79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Nazwisko: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10089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Imię:</w:t>
            </w:r>
          </w:p>
        </w:tc>
      </w:tr>
      <w:tr w:rsidR="000C402D" w14:paraId="4A9678C1" w14:textId="77777777" w:rsidTr="0054153B">
        <w:trPr>
          <w:trHeight w:hRule="exact" w:val="773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342D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e-mail: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6410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Nr telefonu:</w:t>
            </w:r>
          </w:p>
        </w:tc>
      </w:tr>
      <w:tr w:rsidR="0054153B" w14:paraId="2BDBE915" w14:textId="77777777" w:rsidTr="0054153B">
        <w:trPr>
          <w:trHeight w:hRule="exact" w:val="68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FF211" w14:textId="6D6B97C5" w:rsidR="0054153B" w:rsidRPr="00EC68A4" w:rsidRDefault="0054153B" w:rsidP="0054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8A4">
              <w:rPr>
                <w:rFonts w:ascii="Times New Roman" w:hAnsi="Times New Roman" w:cs="Times New Roman"/>
                <w:sz w:val="20"/>
                <w:szCs w:val="20"/>
              </w:rPr>
              <w:t xml:space="preserve">Nr ewidencyjny PESEL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tbl>
            <w:tblPr>
              <w:tblStyle w:val="Tabela-Siatka"/>
              <w:tblW w:w="479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5"/>
              <w:gridCol w:w="435"/>
              <w:gridCol w:w="435"/>
              <w:gridCol w:w="436"/>
              <w:gridCol w:w="440"/>
              <w:gridCol w:w="439"/>
              <w:gridCol w:w="438"/>
              <w:gridCol w:w="437"/>
              <w:gridCol w:w="436"/>
            </w:tblGrid>
            <w:tr w:rsidR="0054153B" w:rsidRPr="00EC68A4" w14:paraId="177B3F3E" w14:textId="77777777" w:rsidTr="0054153B">
              <w:trPr>
                <w:trHeight w:val="361"/>
              </w:trPr>
              <w:tc>
                <w:tcPr>
                  <w:tcW w:w="434" w:type="dxa"/>
                  <w:vAlign w:val="center"/>
                </w:tcPr>
                <w:p w14:paraId="60963710" w14:textId="082AD4A5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7DCB4630" w14:textId="482D2D2C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7A50966C" w14:textId="5BE70163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00A79829" w14:textId="5A99DE03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3885182A" w14:textId="4D694571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14:paraId="64FCD0BC" w14:textId="028F457C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1E09A8E" w14:textId="73AB0297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14:paraId="309626C2" w14:textId="26D9269C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0B59ACE8" w14:textId="1FDAC58B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0A4AFE40" w14:textId="078BF8F7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14:paraId="7A08990A" w14:textId="3B7EB900" w:rsidR="0054153B" w:rsidRPr="008D5A50" w:rsidRDefault="0054153B" w:rsidP="005415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AF7B4B3" w14:textId="77777777" w:rsidR="0054153B" w:rsidRPr="0054153B" w:rsidRDefault="0054153B">
            <w:pPr>
              <w:pStyle w:val="Inne0"/>
              <w:spacing w:line="240" w:lineRule="auto"/>
              <w:jc w:val="center"/>
              <w:rPr>
                <w:rStyle w:val="Inne"/>
                <w:b/>
                <w:bCs/>
                <w:sz w:val="18"/>
                <w:szCs w:val="18"/>
              </w:rPr>
            </w:pPr>
          </w:p>
        </w:tc>
      </w:tr>
      <w:tr w:rsidR="000C402D" w14:paraId="5AA4836E" w14:textId="77777777" w:rsidTr="0054153B">
        <w:trPr>
          <w:trHeight w:hRule="exact" w:val="68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5946" w14:textId="4B7D1591" w:rsidR="000C402D" w:rsidRPr="0054153B" w:rsidRDefault="00000000">
            <w:pPr>
              <w:pStyle w:val="Inne0"/>
              <w:spacing w:line="240" w:lineRule="auto"/>
              <w:jc w:val="center"/>
              <w:rPr>
                <w:sz w:val="18"/>
                <w:szCs w:val="18"/>
              </w:rPr>
            </w:pPr>
            <w:r w:rsidRPr="0054153B">
              <w:rPr>
                <w:rStyle w:val="Inne"/>
                <w:b/>
                <w:bCs/>
                <w:sz w:val="18"/>
                <w:szCs w:val="18"/>
              </w:rPr>
              <w:t xml:space="preserve">ADRES POD KTÓRYM PROWADZONE JEST GOSPODARSTWO DOMOWE, </w:t>
            </w:r>
            <w:r w:rsidR="001A607E" w:rsidRPr="0054153B">
              <w:rPr>
                <w:rStyle w:val="Inne"/>
                <w:b/>
                <w:bCs/>
                <w:sz w:val="18"/>
                <w:szCs w:val="18"/>
              </w:rPr>
              <w:br/>
            </w:r>
            <w:r w:rsidRPr="0054153B">
              <w:rPr>
                <w:rStyle w:val="Inne"/>
                <w:b/>
                <w:bCs/>
                <w:sz w:val="18"/>
                <w:szCs w:val="18"/>
              </w:rPr>
              <w:t>NA RZECZ KTÓREGO JEST DOKONYWANY ZAKUP PREFERENCYJNY PALIWA STAŁEGO</w:t>
            </w:r>
            <w:r w:rsidR="00AB7E97" w:rsidRPr="0054153B">
              <w:rPr>
                <w:rStyle w:val="Inne"/>
                <w:b/>
                <w:bCs/>
                <w:sz w:val="18"/>
                <w:szCs w:val="18"/>
              </w:rPr>
              <w:t xml:space="preserve"> /ADRES DOSTAWY</w:t>
            </w:r>
          </w:p>
        </w:tc>
      </w:tr>
      <w:tr w:rsidR="000C402D" w14:paraId="5A494AC1" w14:textId="77777777" w:rsidTr="00DD3C1B">
        <w:trPr>
          <w:trHeight w:hRule="exact" w:val="77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30B38" w14:textId="77777777" w:rsidR="000C402D" w:rsidRDefault="00000000">
            <w:pPr>
              <w:pStyle w:val="Inne0"/>
              <w:spacing w:after="16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Kraj:</w:t>
            </w:r>
          </w:p>
          <w:p w14:paraId="30E251A4" w14:textId="0ACE62B8" w:rsidR="000C402D" w:rsidRDefault="00000000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>POLSK</w:t>
            </w:r>
            <w:r w:rsidR="00841335">
              <w:rPr>
                <w:rStyle w:val="Inne"/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2C270" w14:textId="77777777" w:rsidR="000C402D" w:rsidRDefault="00000000">
            <w:pPr>
              <w:pStyle w:val="Inne0"/>
              <w:spacing w:after="16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Województwo:</w:t>
            </w:r>
          </w:p>
          <w:p w14:paraId="68CA35ED" w14:textId="260B5322" w:rsidR="000C402D" w:rsidRDefault="00614200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>ZACHODNIOPOMORSKIE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3AD06" w14:textId="77777777" w:rsidR="000C402D" w:rsidRDefault="00000000">
            <w:pPr>
              <w:pStyle w:val="Inne0"/>
              <w:spacing w:after="16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Powiat:</w:t>
            </w:r>
          </w:p>
          <w:p w14:paraId="4691968C" w14:textId="246013D2" w:rsidR="000C402D" w:rsidRPr="00614200" w:rsidRDefault="000C402D">
            <w:pPr>
              <w:pStyle w:val="Inne0"/>
              <w:spacing w:line="240" w:lineRule="auto"/>
              <w:rPr>
                <w:sz w:val="22"/>
                <w:szCs w:val="22"/>
              </w:rPr>
            </w:pPr>
          </w:p>
        </w:tc>
      </w:tr>
      <w:tr w:rsidR="000C402D" w14:paraId="7A4B44A2" w14:textId="77777777" w:rsidTr="00CE59D5">
        <w:trPr>
          <w:trHeight w:hRule="exact" w:val="60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BC68" w14:textId="77777777" w:rsidR="000C402D" w:rsidRDefault="00000000">
            <w:pPr>
              <w:pStyle w:val="Inne0"/>
              <w:spacing w:after="16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Gmina:</w:t>
            </w:r>
          </w:p>
          <w:p w14:paraId="64D9CA01" w14:textId="5DF8E0B4" w:rsidR="000C402D" w:rsidRDefault="000C402D">
            <w:pPr>
              <w:pStyle w:val="Inne0"/>
              <w:spacing w:line="240" w:lineRule="auto"/>
              <w:ind w:firstLine="16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77B9B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Ulica: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DAAB9" w14:textId="77777777" w:rsidR="000C402D" w:rsidRDefault="00000000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Nr domu:</w:t>
            </w:r>
          </w:p>
        </w:tc>
      </w:tr>
      <w:tr w:rsidR="0054153B" w14:paraId="558794CE" w14:textId="77777777" w:rsidTr="00CE59D5">
        <w:trPr>
          <w:trHeight w:hRule="exact" w:val="568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B9951" w14:textId="57924A83" w:rsidR="0054153B" w:rsidRDefault="0054153B">
            <w:pPr>
              <w:pStyle w:val="Inne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Style w:val="Inne"/>
                <w:sz w:val="16"/>
                <w:szCs w:val="16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884C" w14:textId="77777777" w:rsidR="0054153B" w:rsidRDefault="0054153B">
            <w:pPr>
              <w:pStyle w:val="Inne0"/>
              <w:spacing w:after="20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Kod pocztowy:</w:t>
            </w:r>
          </w:p>
          <w:p w14:paraId="513ABD93" w14:textId="4C412337" w:rsidR="0054153B" w:rsidRDefault="0054153B">
            <w:pPr>
              <w:pStyle w:val="Inne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D630C1A" w14:textId="76356635" w:rsidR="003728AE" w:rsidRPr="00037AEF" w:rsidRDefault="00000000" w:rsidP="00037AEF">
      <w:pPr>
        <w:pStyle w:val="Teksttreci20"/>
        <w:numPr>
          <w:ilvl w:val="0"/>
          <w:numId w:val="2"/>
        </w:numPr>
        <w:tabs>
          <w:tab w:val="left" w:pos="358"/>
        </w:tabs>
        <w:spacing w:line="233" w:lineRule="auto"/>
        <w:ind w:left="400" w:hanging="400"/>
        <w:rPr>
          <w:sz w:val="18"/>
          <w:szCs w:val="18"/>
        </w:rPr>
      </w:pPr>
      <w:r w:rsidRPr="00037AEF">
        <w:rPr>
          <w:rStyle w:val="Teksttreci2"/>
          <w:b/>
          <w:bCs/>
          <w:sz w:val="18"/>
          <w:szCs w:val="18"/>
        </w:rPr>
        <w:t>OKREŚLENIE ILOŚCI PALIWA STAŁEGO, O ZAKUP KTÓREJ WYSTĘPUJE WNIOSKODAWCA W RAMACH ZAKUPU PREFERENCYJNEGO: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1"/>
        <w:gridCol w:w="2081"/>
        <w:gridCol w:w="2173"/>
        <w:gridCol w:w="2184"/>
        <w:gridCol w:w="2128"/>
      </w:tblGrid>
      <w:tr w:rsidR="003728AE" w14:paraId="61711443" w14:textId="77777777" w:rsidTr="00CD2A46">
        <w:tc>
          <w:tcPr>
            <w:tcW w:w="9767" w:type="dxa"/>
            <w:gridSpan w:val="5"/>
          </w:tcPr>
          <w:p w14:paraId="62B8AA7B" w14:textId="54E47969" w:rsidR="003728AE" w:rsidRPr="003728AE" w:rsidRDefault="003728AE" w:rsidP="003728AE">
            <w:pPr>
              <w:pStyle w:val="Podpistabeli0"/>
              <w:jc w:val="center"/>
              <w:rPr>
                <w:b/>
                <w:bCs/>
              </w:rPr>
            </w:pPr>
            <w:r w:rsidRPr="003728AE">
              <w:rPr>
                <w:b/>
                <w:bCs/>
              </w:rPr>
              <w:t>TRANSPORT WŁASNY</w:t>
            </w:r>
            <w:r w:rsidR="009F7886">
              <w:rPr>
                <w:b/>
                <w:bCs/>
              </w:rPr>
              <w:t xml:space="preserve"> </w:t>
            </w:r>
            <w:r w:rsidR="00031E53">
              <w:rPr>
                <w:b/>
                <w:bCs/>
              </w:rPr>
              <w:t xml:space="preserve">zakup </w:t>
            </w:r>
            <w:r w:rsidR="00037AEF">
              <w:rPr>
                <w:b/>
                <w:bCs/>
              </w:rPr>
              <w:t xml:space="preserve">nie </w:t>
            </w:r>
            <w:r w:rsidR="00240DA0">
              <w:rPr>
                <w:b/>
                <w:bCs/>
              </w:rPr>
              <w:t xml:space="preserve">mniej niż 100 kg nie </w:t>
            </w:r>
            <w:r w:rsidR="00037AEF">
              <w:rPr>
                <w:b/>
                <w:bCs/>
              </w:rPr>
              <w:t>więcej</w:t>
            </w:r>
            <w:r w:rsidR="009F7886">
              <w:rPr>
                <w:b/>
                <w:bCs/>
              </w:rPr>
              <w:t xml:space="preserve"> </w:t>
            </w:r>
            <w:r w:rsidR="00240DA0">
              <w:rPr>
                <w:b/>
                <w:bCs/>
              </w:rPr>
              <w:t xml:space="preserve">niż </w:t>
            </w:r>
            <w:r w:rsidR="009F7886">
              <w:rPr>
                <w:b/>
                <w:bCs/>
              </w:rPr>
              <w:t>1 500 kg łącznie</w:t>
            </w:r>
          </w:p>
        </w:tc>
      </w:tr>
      <w:tr w:rsidR="000B6BD3" w:rsidRPr="00137BC8" w14:paraId="45AAF679" w14:textId="435B8AA4" w:rsidTr="005012EB">
        <w:tc>
          <w:tcPr>
            <w:tcW w:w="1201" w:type="dxa"/>
          </w:tcPr>
          <w:p w14:paraId="28ABC188" w14:textId="50F45F55" w:rsidR="000B6BD3" w:rsidRPr="00137BC8" w:rsidRDefault="000B6BD3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Nazwa sortymentu</w:t>
            </w:r>
          </w:p>
        </w:tc>
        <w:tc>
          <w:tcPr>
            <w:tcW w:w="2081" w:type="dxa"/>
          </w:tcPr>
          <w:p w14:paraId="602C4B22" w14:textId="16886A1D" w:rsidR="000B6BD3" w:rsidRPr="00137BC8" w:rsidRDefault="000B6BD3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Rodzaj</w:t>
            </w:r>
          </w:p>
        </w:tc>
        <w:tc>
          <w:tcPr>
            <w:tcW w:w="2173" w:type="dxa"/>
          </w:tcPr>
          <w:p w14:paraId="1E4B3131" w14:textId="38C45D99" w:rsidR="000B6BD3" w:rsidRPr="00137BC8" w:rsidRDefault="00F5000B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 xml:space="preserve">Ilość </w:t>
            </w:r>
            <w:r w:rsidR="00AC7145" w:rsidRPr="00137BC8">
              <w:rPr>
                <w:b/>
                <w:bCs/>
              </w:rPr>
              <w:t xml:space="preserve">w </w:t>
            </w:r>
            <w:r w:rsidRPr="00137BC8">
              <w:rPr>
                <w:b/>
                <w:bCs/>
              </w:rPr>
              <w:t xml:space="preserve">kg </w:t>
            </w:r>
          </w:p>
        </w:tc>
        <w:tc>
          <w:tcPr>
            <w:tcW w:w="2184" w:type="dxa"/>
          </w:tcPr>
          <w:p w14:paraId="59815FAA" w14:textId="26F916C4" w:rsidR="000B6BD3" w:rsidRPr="00137BC8" w:rsidRDefault="000B6BD3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 xml:space="preserve">CENA </w:t>
            </w:r>
            <w:r w:rsidR="00AD5727" w:rsidRPr="00137BC8">
              <w:rPr>
                <w:b/>
                <w:bCs/>
              </w:rPr>
              <w:t xml:space="preserve">brutto </w:t>
            </w:r>
            <w:r w:rsidR="00AE7198" w:rsidRPr="00137BC8">
              <w:rPr>
                <w:b/>
                <w:bCs/>
              </w:rPr>
              <w:t>w zł.</w:t>
            </w:r>
          </w:p>
        </w:tc>
        <w:tc>
          <w:tcPr>
            <w:tcW w:w="2128" w:type="dxa"/>
          </w:tcPr>
          <w:p w14:paraId="29E299C2" w14:textId="32874E54" w:rsidR="000B6BD3" w:rsidRPr="00137BC8" w:rsidRDefault="00B725FB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Wartość</w:t>
            </w:r>
            <w:r w:rsidR="0067645B">
              <w:rPr>
                <w:b/>
                <w:bCs/>
              </w:rPr>
              <w:t xml:space="preserve"> brutto w zł.</w:t>
            </w:r>
          </w:p>
        </w:tc>
      </w:tr>
      <w:tr w:rsidR="008D34A4" w14:paraId="01667B5F" w14:textId="75317BB1" w:rsidTr="00240DA0">
        <w:trPr>
          <w:trHeight w:val="873"/>
        </w:trPr>
        <w:tc>
          <w:tcPr>
            <w:tcW w:w="1201" w:type="dxa"/>
            <w:vMerge w:val="restart"/>
          </w:tcPr>
          <w:p w14:paraId="406A00BC" w14:textId="77777777" w:rsidR="008D34A4" w:rsidRDefault="008D34A4" w:rsidP="008D34A4">
            <w:pPr>
              <w:pStyle w:val="Podpistabeli0"/>
            </w:pPr>
            <w:r>
              <w:t>ORZECH</w:t>
            </w:r>
          </w:p>
          <w:p w14:paraId="4ABE5959" w14:textId="3DAB06F6" w:rsidR="008D34A4" w:rsidRDefault="008D34A4" w:rsidP="008D34A4">
            <w:pPr>
              <w:pStyle w:val="Podpistabeli0"/>
            </w:pPr>
            <w:r>
              <w:t>25+ mm</w:t>
            </w:r>
          </w:p>
        </w:tc>
        <w:tc>
          <w:tcPr>
            <w:tcW w:w="2081" w:type="dxa"/>
          </w:tcPr>
          <w:p w14:paraId="6536DCF6" w14:textId="77777777" w:rsidR="008D34A4" w:rsidRDefault="008D34A4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LUZ</w:t>
            </w:r>
          </w:p>
          <w:p w14:paraId="04C7C228" w14:textId="77777777" w:rsidR="008D34A4" w:rsidRDefault="008D34A4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transport własny</w:t>
            </w:r>
          </w:p>
          <w:p w14:paraId="03767990" w14:textId="7E702483" w:rsidR="008D34A4" w:rsidRPr="00633D0E" w:rsidRDefault="008D34A4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100 kg - 1500 kg</w:t>
            </w:r>
          </w:p>
        </w:tc>
        <w:tc>
          <w:tcPr>
            <w:tcW w:w="2173" w:type="dxa"/>
          </w:tcPr>
          <w:p w14:paraId="73222EB3" w14:textId="31FD6421" w:rsidR="008D34A4" w:rsidRDefault="008D34A4" w:rsidP="00240DA0">
            <w:pPr>
              <w:pStyle w:val="Podpistabeli0"/>
            </w:pPr>
          </w:p>
        </w:tc>
        <w:tc>
          <w:tcPr>
            <w:tcW w:w="2184" w:type="dxa"/>
          </w:tcPr>
          <w:p w14:paraId="54F5A7C9" w14:textId="38613787" w:rsidR="008D34A4" w:rsidRPr="005012EB" w:rsidRDefault="008D34A4" w:rsidP="00240DA0">
            <w:pPr>
              <w:pStyle w:val="Podpistabeli0"/>
              <w:jc w:val="both"/>
            </w:pPr>
            <w:r w:rsidRPr="00B85FFA">
              <w:rPr>
                <w:sz w:val="22"/>
                <w:szCs w:val="22"/>
              </w:rPr>
              <w:t>1</w:t>
            </w:r>
            <w:r w:rsidRPr="00B85FFA">
              <w:t>,90 zł / kg</w:t>
            </w:r>
          </w:p>
        </w:tc>
        <w:tc>
          <w:tcPr>
            <w:tcW w:w="2128" w:type="dxa"/>
          </w:tcPr>
          <w:p w14:paraId="06633BCD" w14:textId="77777777" w:rsidR="008D34A4" w:rsidRDefault="008D34A4" w:rsidP="00240DA0">
            <w:pPr>
              <w:pStyle w:val="Podpistabeli0"/>
            </w:pPr>
          </w:p>
        </w:tc>
      </w:tr>
      <w:tr w:rsidR="008D34A4" w14:paraId="19D71138" w14:textId="27F9DCC0" w:rsidTr="00240DA0">
        <w:trPr>
          <w:trHeight w:val="788"/>
        </w:trPr>
        <w:tc>
          <w:tcPr>
            <w:tcW w:w="1201" w:type="dxa"/>
            <w:vMerge/>
          </w:tcPr>
          <w:p w14:paraId="0FC608D3" w14:textId="77777777" w:rsidR="008D34A4" w:rsidRDefault="008D34A4" w:rsidP="008D34A4">
            <w:pPr>
              <w:pStyle w:val="Podpistabeli0"/>
            </w:pPr>
          </w:p>
        </w:tc>
        <w:tc>
          <w:tcPr>
            <w:tcW w:w="2081" w:type="dxa"/>
          </w:tcPr>
          <w:p w14:paraId="144CBE15" w14:textId="147BF86F" w:rsidR="008D34A4" w:rsidRPr="00CE59D5" w:rsidRDefault="008D34A4" w:rsidP="00240DA0">
            <w:pPr>
              <w:pStyle w:val="Nagwek40"/>
              <w:keepNext/>
              <w:keepLines/>
              <w:tabs>
                <w:tab w:val="left" w:pos="0"/>
              </w:tabs>
              <w:spacing w:after="0" w:line="240" w:lineRule="auto"/>
              <w:ind w:left="-44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CE59D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BIG BAG</w:t>
            </w:r>
            <w:r w:rsidR="00CE59D5" w:rsidRPr="00CE59D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244D1" w:rsidRPr="009244D1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B</w:t>
            </w:r>
            <w:r w:rsidR="009244D1" w:rsidRPr="009244D1">
              <w:rPr>
                <w:rStyle w:val="Inne"/>
                <w:b w:val="0"/>
                <w:bCs w:val="0"/>
                <w:sz w:val="22"/>
                <w:szCs w:val="22"/>
              </w:rPr>
              <w:t>AG</w:t>
            </w:r>
            <w:proofErr w:type="spellEnd"/>
            <w:r w:rsidR="00CE59D5" w:rsidRPr="00CE59D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br/>
            </w:r>
            <w:r w:rsidR="00CE59D5" w:rsidRPr="00CE59D5">
              <w:rPr>
                <w:rStyle w:val="Inne"/>
                <w:b w:val="0"/>
                <w:bCs w:val="0"/>
                <w:sz w:val="22"/>
                <w:szCs w:val="22"/>
              </w:rPr>
              <w:t>transport własny</w:t>
            </w:r>
          </w:p>
          <w:p w14:paraId="3B4D4C56" w14:textId="116BB760" w:rsidR="008D34A4" w:rsidRPr="00CE59D5" w:rsidRDefault="005F641C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5</w:t>
            </w:r>
            <w:r w:rsidR="008D34A4" w:rsidRPr="00CE59D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00 kg – 1500 kg</w:t>
            </w:r>
          </w:p>
        </w:tc>
        <w:tc>
          <w:tcPr>
            <w:tcW w:w="2173" w:type="dxa"/>
          </w:tcPr>
          <w:p w14:paraId="1F76563C" w14:textId="60F717E2" w:rsidR="008D34A4" w:rsidRPr="008A4546" w:rsidRDefault="008D34A4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05AAF640" w14:textId="0364E23D" w:rsidR="008D34A4" w:rsidRPr="00403DC0" w:rsidRDefault="008D34A4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rPr>
                <w:rStyle w:val="Inne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b w:val="0"/>
                <w:bCs w:val="0"/>
              </w:rPr>
              <w:t>1,99 zł/ kg</w:t>
            </w:r>
          </w:p>
        </w:tc>
        <w:tc>
          <w:tcPr>
            <w:tcW w:w="2128" w:type="dxa"/>
          </w:tcPr>
          <w:p w14:paraId="37966AD9" w14:textId="77777777" w:rsidR="008D34A4" w:rsidRPr="008A4546" w:rsidRDefault="008D34A4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A31F15" w14:paraId="519E5EB9" w14:textId="095C04F2" w:rsidTr="00240DA0">
        <w:trPr>
          <w:trHeight w:val="830"/>
        </w:trPr>
        <w:tc>
          <w:tcPr>
            <w:tcW w:w="1201" w:type="dxa"/>
            <w:vMerge w:val="restart"/>
          </w:tcPr>
          <w:p w14:paraId="79582881" w14:textId="77777777" w:rsidR="00A31F15" w:rsidRDefault="00A31F15" w:rsidP="00A31F15">
            <w:pPr>
              <w:pStyle w:val="Podpistabeli0"/>
            </w:pPr>
            <w:r>
              <w:t>GROSZEK</w:t>
            </w:r>
          </w:p>
          <w:p w14:paraId="7ABC2018" w14:textId="4616DFEA" w:rsidR="00A31F15" w:rsidRDefault="00A31F15" w:rsidP="00A31F15">
            <w:pPr>
              <w:pStyle w:val="Podpistabeli0"/>
            </w:pPr>
            <w:r>
              <w:t>8-25 mm</w:t>
            </w:r>
          </w:p>
        </w:tc>
        <w:tc>
          <w:tcPr>
            <w:tcW w:w="2081" w:type="dxa"/>
          </w:tcPr>
          <w:p w14:paraId="7698E201" w14:textId="77777777" w:rsidR="00A31F15" w:rsidRDefault="00A31F15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LUZ</w:t>
            </w:r>
          </w:p>
          <w:p w14:paraId="622343F0" w14:textId="77777777" w:rsidR="00A31F15" w:rsidRDefault="00A31F15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transport własny</w:t>
            </w:r>
          </w:p>
          <w:p w14:paraId="1E28303B" w14:textId="7DF22686" w:rsidR="00A31F15" w:rsidRPr="003A2E7C" w:rsidRDefault="00A31F15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100 kg - 1500 kg</w:t>
            </w:r>
          </w:p>
        </w:tc>
        <w:tc>
          <w:tcPr>
            <w:tcW w:w="2173" w:type="dxa"/>
          </w:tcPr>
          <w:p w14:paraId="06CF167D" w14:textId="1A562CB1" w:rsidR="00A31F15" w:rsidRPr="008A4546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61A8C0AC" w14:textId="633BDFB4" w:rsidR="00A31F15" w:rsidRPr="003B0E58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rPr>
                <w:rStyle w:val="Inne"/>
                <w:b w:val="0"/>
                <w:bCs w:val="0"/>
                <w:color w:val="FF0000"/>
                <w:sz w:val="22"/>
                <w:szCs w:val="22"/>
              </w:rPr>
            </w:pPr>
            <w:r w:rsidRPr="00F879C4">
              <w:rPr>
                <w:b w:val="0"/>
                <w:bCs w:val="0"/>
              </w:rPr>
              <w:t>1,90 zł / kg</w:t>
            </w:r>
          </w:p>
        </w:tc>
        <w:tc>
          <w:tcPr>
            <w:tcW w:w="2128" w:type="dxa"/>
          </w:tcPr>
          <w:p w14:paraId="2A3661CD" w14:textId="77777777" w:rsidR="00A31F15" w:rsidRPr="008A4546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A31F15" w14:paraId="3F7C1548" w14:textId="0352BD8F" w:rsidTr="005012EB">
        <w:tc>
          <w:tcPr>
            <w:tcW w:w="1201" w:type="dxa"/>
            <w:vMerge/>
          </w:tcPr>
          <w:p w14:paraId="651333D4" w14:textId="77777777" w:rsidR="00A31F15" w:rsidRDefault="00A31F15" w:rsidP="00A31F15">
            <w:pPr>
              <w:pStyle w:val="Podpistabeli0"/>
            </w:pPr>
          </w:p>
        </w:tc>
        <w:tc>
          <w:tcPr>
            <w:tcW w:w="2081" w:type="dxa"/>
          </w:tcPr>
          <w:p w14:paraId="4772652E" w14:textId="213363EE" w:rsidR="00A31F15" w:rsidRDefault="00A31F15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B85FFA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BIG BAG</w:t>
            </w:r>
          </w:p>
          <w:p w14:paraId="4B8D66EB" w14:textId="6EF67964" w:rsidR="0000179A" w:rsidRPr="0000179A" w:rsidRDefault="0000179A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00179A">
              <w:rPr>
                <w:rStyle w:val="Inne"/>
                <w:b w:val="0"/>
                <w:bCs w:val="0"/>
                <w:sz w:val="22"/>
                <w:szCs w:val="22"/>
              </w:rPr>
              <w:t>transport własny</w:t>
            </w:r>
          </w:p>
          <w:p w14:paraId="2CB84BEB" w14:textId="394CD40E" w:rsidR="00A31F15" w:rsidRPr="003A2E7C" w:rsidRDefault="005F641C" w:rsidP="00240DA0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5</w:t>
            </w:r>
            <w:r w:rsidR="00A31F1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00 kg – 1500 kg</w:t>
            </w:r>
          </w:p>
        </w:tc>
        <w:tc>
          <w:tcPr>
            <w:tcW w:w="2173" w:type="dxa"/>
          </w:tcPr>
          <w:p w14:paraId="35455289" w14:textId="6CB41190" w:rsidR="00A31F15" w:rsidRPr="008A4546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7A17C01" w14:textId="2F38EFF8" w:rsidR="00A31F15" w:rsidRPr="005012EB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rPr>
                <w:rStyle w:val="Inne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b w:val="0"/>
                <w:bCs w:val="0"/>
              </w:rPr>
              <w:t>1,99 zł/ kg</w:t>
            </w:r>
          </w:p>
        </w:tc>
        <w:tc>
          <w:tcPr>
            <w:tcW w:w="2128" w:type="dxa"/>
          </w:tcPr>
          <w:p w14:paraId="183EC063" w14:textId="77777777" w:rsidR="00A31F15" w:rsidRPr="008A4546" w:rsidRDefault="00A31F15" w:rsidP="00240DA0">
            <w:pPr>
              <w:pStyle w:val="Nagwek40"/>
              <w:keepNext/>
              <w:keepLines/>
              <w:tabs>
                <w:tab w:val="left" w:pos="349"/>
              </w:tabs>
              <w:spacing w:after="0" w:line="24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553CE8" w14:paraId="2955450C" w14:textId="77777777" w:rsidTr="009468FE">
        <w:tc>
          <w:tcPr>
            <w:tcW w:w="7639" w:type="dxa"/>
            <w:gridSpan w:val="4"/>
          </w:tcPr>
          <w:p w14:paraId="4AB4F801" w14:textId="54CF8BF1" w:rsidR="00553CE8" w:rsidRPr="00180CB9" w:rsidRDefault="00553CE8" w:rsidP="00553CE8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rPr>
                <w:b w:val="0"/>
                <w:bCs w:val="0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C</w:t>
            </w:r>
            <w:r>
              <w:rPr>
                <w:rStyle w:val="Inne"/>
                <w:b w:val="0"/>
                <w:bCs w:val="0"/>
                <w:sz w:val="22"/>
                <w:szCs w:val="22"/>
              </w:rPr>
              <w:t>ena brutto łącznie:</w:t>
            </w:r>
          </w:p>
        </w:tc>
        <w:tc>
          <w:tcPr>
            <w:tcW w:w="2128" w:type="dxa"/>
          </w:tcPr>
          <w:p w14:paraId="1B9B2132" w14:textId="77777777" w:rsidR="00553CE8" w:rsidRDefault="00553CE8" w:rsidP="00553CE8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511425" w:rsidRPr="00137BC8" w14:paraId="4C0ED1D2" w14:textId="77777777" w:rsidTr="00122F5B">
        <w:tc>
          <w:tcPr>
            <w:tcW w:w="9767" w:type="dxa"/>
            <w:gridSpan w:val="5"/>
          </w:tcPr>
          <w:p w14:paraId="4F8F6B29" w14:textId="0178E7DC" w:rsidR="00511425" w:rsidRPr="00137BC8" w:rsidRDefault="00511425" w:rsidP="00137BC8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jc w:val="center"/>
              <w:rPr>
                <w:rStyle w:val="Inne"/>
                <w:color w:val="FF0000"/>
                <w:sz w:val="22"/>
                <w:szCs w:val="22"/>
              </w:rPr>
            </w:pPr>
            <w:r w:rsidRPr="00137BC8">
              <w:t xml:space="preserve">TRANSPORT </w:t>
            </w:r>
            <w:r w:rsidR="00633D0E">
              <w:t>SPRZEDAWCY</w:t>
            </w:r>
            <w:r w:rsidRPr="00137BC8">
              <w:t xml:space="preserve"> zakup nie mniej niż 100 kg nie więcej niż 1 500 kg łącznie</w:t>
            </w:r>
          </w:p>
        </w:tc>
      </w:tr>
      <w:tr w:rsidR="00511425" w:rsidRPr="00137BC8" w14:paraId="44D67731" w14:textId="77777777" w:rsidTr="00122F5B">
        <w:tc>
          <w:tcPr>
            <w:tcW w:w="1201" w:type="dxa"/>
          </w:tcPr>
          <w:p w14:paraId="6F943B87" w14:textId="77777777" w:rsidR="00511425" w:rsidRPr="00137BC8" w:rsidRDefault="00511425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Nazwa sortymentu</w:t>
            </w:r>
          </w:p>
        </w:tc>
        <w:tc>
          <w:tcPr>
            <w:tcW w:w="2081" w:type="dxa"/>
          </w:tcPr>
          <w:p w14:paraId="24BCACDF" w14:textId="77777777" w:rsidR="00511425" w:rsidRPr="00137BC8" w:rsidRDefault="00511425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Rodzaj</w:t>
            </w:r>
          </w:p>
        </w:tc>
        <w:tc>
          <w:tcPr>
            <w:tcW w:w="2173" w:type="dxa"/>
          </w:tcPr>
          <w:p w14:paraId="7540A02E" w14:textId="4C44B692" w:rsidR="00511425" w:rsidRPr="00137BC8" w:rsidRDefault="00511425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 xml:space="preserve">Ilość </w:t>
            </w:r>
            <w:r w:rsidR="00B51BFB">
              <w:rPr>
                <w:b/>
                <w:bCs/>
              </w:rPr>
              <w:t>w kg</w:t>
            </w:r>
          </w:p>
        </w:tc>
        <w:tc>
          <w:tcPr>
            <w:tcW w:w="2184" w:type="dxa"/>
          </w:tcPr>
          <w:p w14:paraId="4B4DF541" w14:textId="77777777" w:rsidR="00511425" w:rsidRPr="00137BC8" w:rsidRDefault="00511425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>CENA brutto w zł.</w:t>
            </w:r>
          </w:p>
        </w:tc>
        <w:tc>
          <w:tcPr>
            <w:tcW w:w="2128" w:type="dxa"/>
          </w:tcPr>
          <w:p w14:paraId="08C691DD" w14:textId="18F9F8F5" w:rsidR="00511425" w:rsidRPr="00137BC8" w:rsidRDefault="00511425" w:rsidP="00137BC8">
            <w:pPr>
              <w:pStyle w:val="Podpistabeli0"/>
              <w:jc w:val="center"/>
              <w:rPr>
                <w:b/>
                <w:bCs/>
              </w:rPr>
            </w:pPr>
            <w:r w:rsidRPr="00137BC8">
              <w:rPr>
                <w:b/>
                <w:bCs/>
              </w:rPr>
              <w:t xml:space="preserve">Wartość </w:t>
            </w:r>
            <w:r w:rsidR="0067645B">
              <w:rPr>
                <w:b/>
                <w:bCs/>
              </w:rPr>
              <w:t xml:space="preserve">brutto </w:t>
            </w:r>
            <w:r w:rsidRPr="00137BC8">
              <w:rPr>
                <w:b/>
                <w:bCs/>
              </w:rPr>
              <w:t>w zł</w:t>
            </w:r>
          </w:p>
        </w:tc>
      </w:tr>
      <w:tr w:rsidR="00A31F15" w:rsidRPr="008A4546" w14:paraId="2FF7872B" w14:textId="77777777" w:rsidTr="00240DA0">
        <w:trPr>
          <w:trHeight w:val="610"/>
        </w:trPr>
        <w:tc>
          <w:tcPr>
            <w:tcW w:w="1201" w:type="dxa"/>
          </w:tcPr>
          <w:p w14:paraId="41B67A50" w14:textId="77777777" w:rsidR="00A31F15" w:rsidRDefault="00A31F15" w:rsidP="00A31F15">
            <w:pPr>
              <w:pStyle w:val="Podpistabeli0"/>
            </w:pPr>
            <w:r>
              <w:t>ORZECH</w:t>
            </w:r>
          </w:p>
          <w:p w14:paraId="72A77D92" w14:textId="107F3844" w:rsidR="00A31F15" w:rsidRDefault="00A31F15" w:rsidP="00A31F15">
            <w:pPr>
              <w:pStyle w:val="Podpistabeli0"/>
            </w:pPr>
            <w:r>
              <w:t>25+ mm</w:t>
            </w:r>
          </w:p>
        </w:tc>
        <w:tc>
          <w:tcPr>
            <w:tcW w:w="2081" w:type="dxa"/>
          </w:tcPr>
          <w:p w14:paraId="6577A320" w14:textId="77777777" w:rsidR="00A31F15" w:rsidRDefault="00A31F15" w:rsidP="00A31F15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B85FFA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BIG BAG</w:t>
            </w:r>
          </w:p>
          <w:p w14:paraId="130368EF" w14:textId="058F5FBF" w:rsidR="00A31F15" w:rsidRPr="003A2E7C" w:rsidRDefault="005F641C" w:rsidP="00A31F15">
            <w:pPr>
              <w:pStyle w:val="Nagwek40"/>
              <w:keepNext/>
              <w:keepLines/>
              <w:tabs>
                <w:tab w:val="left" w:pos="380"/>
              </w:tabs>
              <w:spacing w:after="0" w:line="36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5</w:t>
            </w:r>
            <w:r w:rsidR="00A31F1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00 kg – 1500 kg</w:t>
            </w:r>
          </w:p>
        </w:tc>
        <w:tc>
          <w:tcPr>
            <w:tcW w:w="2173" w:type="dxa"/>
          </w:tcPr>
          <w:p w14:paraId="04DD48A2" w14:textId="77777777" w:rsidR="00A31F15" w:rsidRPr="008A4546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8381DFB" w14:textId="74B36425" w:rsidR="00A31F15" w:rsidRPr="005012EB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1,99 zł/ kg</w:t>
            </w:r>
          </w:p>
        </w:tc>
        <w:tc>
          <w:tcPr>
            <w:tcW w:w="2128" w:type="dxa"/>
          </w:tcPr>
          <w:p w14:paraId="5BE309B0" w14:textId="77777777" w:rsidR="00A31F15" w:rsidRPr="008A4546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A31F15" w:rsidRPr="008A4546" w14:paraId="66DBAD07" w14:textId="77777777" w:rsidTr="00240DA0">
        <w:trPr>
          <w:trHeight w:val="634"/>
        </w:trPr>
        <w:tc>
          <w:tcPr>
            <w:tcW w:w="1201" w:type="dxa"/>
          </w:tcPr>
          <w:p w14:paraId="3EAF240E" w14:textId="77777777" w:rsidR="00A31F15" w:rsidRDefault="00A31F15" w:rsidP="00A31F15">
            <w:pPr>
              <w:pStyle w:val="Podpistabeli0"/>
            </w:pPr>
            <w:r>
              <w:t>GROSZEK</w:t>
            </w:r>
          </w:p>
          <w:p w14:paraId="402BBF9B" w14:textId="600709EC" w:rsidR="00A31F15" w:rsidRDefault="00A31F15" w:rsidP="00A31F15">
            <w:pPr>
              <w:pStyle w:val="Podpistabeli0"/>
            </w:pPr>
            <w:r>
              <w:t>8-25 mm</w:t>
            </w:r>
          </w:p>
        </w:tc>
        <w:tc>
          <w:tcPr>
            <w:tcW w:w="2081" w:type="dxa"/>
          </w:tcPr>
          <w:p w14:paraId="5473041E" w14:textId="77777777" w:rsidR="00A31F15" w:rsidRDefault="00A31F15" w:rsidP="00A31F15">
            <w:pPr>
              <w:pStyle w:val="Nagwek40"/>
              <w:keepNext/>
              <w:keepLines/>
              <w:tabs>
                <w:tab w:val="left" w:pos="380"/>
              </w:tabs>
              <w:spacing w:after="0" w:line="24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B85FFA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BIG BAG</w:t>
            </w:r>
          </w:p>
          <w:p w14:paraId="7EA1DF95" w14:textId="3042B14A" w:rsidR="00A31F15" w:rsidRPr="005012EB" w:rsidRDefault="005F641C" w:rsidP="00A31F15">
            <w:pPr>
              <w:pStyle w:val="Nagwek40"/>
              <w:keepNext/>
              <w:keepLines/>
              <w:tabs>
                <w:tab w:val="left" w:pos="380"/>
              </w:tabs>
              <w:spacing w:after="0" w:line="360" w:lineRule="auto"/>
              <w:ind w:left="380" w:hanging="38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5</w:t>
            </w:r>
            <w:r w:rsidR="00A31F15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00 kg – 1500 kg</w:t>
            </w:r>
          </w:p>
        </w:tc>
        <w:tc>
          <w:tcPr>
            <w:tcW w:w="2173" w:type="dxa"/>
          </w:tcPr>
          <w:p w14:paraId="230B43B4" w14:textId="77777777" w:rsidR="00A31F15" w:rsidRPr="005012EB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02310B83" w14:textId="3D558F3B" w:rsidR="00A31F15" w:rsidRPr="005012EB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1,99 zł/ kg</w:t>
            </w:r>
          </w:p>
        </w:tc>
        <w:tc>
          <w:tcPr>
            <w:tcW w:w="2128" w:type="dxa"/>
          </w:tcPr>
          <w:p w14:paraId="2E936021" w14:textId="77777777" w:rsidR="00A31F15" w:rsidRPr="008A4546" w:rsidRDefault="00A31F15" w:rsidP="00A31F15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  <w:tr w:rsidR="00511425" w:rsidRPr="00BE15CA" w14:paraId="55C0B7A5" w14:textId="77777777" w:rsidTr="00122F5B">
        <w:tc>
          <w:tcPr>
            <w:tcW w:w="7639" w:type="dxa"/>
            <w:gridSpan w:val="4"/>
          </w:tcPr>
          <w:p w14:paraId="17E4BD3D" w14:textId="77777777" w:rsidR="00511425" w:rsidRPr="00BE15CA" w:rsidRDefault="00511425" w:rsidP="00122F5B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0" w:firstLine="0"/>
              <w:jc w:val="both"/>
              <w:rPr>
                <w:rStyle w:val="Inne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sz w:val="22"/>
                <w:szCs w:val="22"/>
              </w:rPr>
              <w:t>Koszt transportu w złotych:</w:t>
            </w:r>
          </w:p>
        </w:tc>
        <w:tc>
          <w:tcPr>
            <w:tcW w:w="2128" w:type="dxa"/>
            <w:shd w:val="clear" w:color="auto" w:fill="auto"/>
          </w:tcPr>
          <w:p w14:paraId="3D3C84D5" w14:textId="77777777" w:rsidR="00511425" w:rsidRPr="00BE15CA" w:rsidRDefault="00511425" w:rsidP="000A727D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jc w:val="center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 w:rsidRPr="00BE15CA"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210,00</w:t>
            </w:r>
          </w:p>
        </w:tc>
      </w:tr>
      <w:tr w:rsidR="00511425" w14:paraId="178A0570" w14:textId="77777777" w:rsidTr="00122F5B">
        <w:tc>
          <w:tcPr>
            <w:tcW w:w="7639" w:type="dxa"/>
            <w:gridSpan w:val="4"/>
          </w:tcPr>
          <w:p w14:paraId="5D520DBB" w14:textId="77777777" w:rsidR="00511425" w:rsidRPr="0017542E" w:rsidRDefault="00511425" w:rsidP="00122F5B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0" w:firstLine="0"/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Inne"/>
                <w:b w:val="0"/>
                <w:bCs w:val="0"/>
                <w:color w:val="auto"/>
                <w:sz w:val="22"/>
                <w:szCs w:val="22"/>
              </w:rPr>
              <w:t>C</w:t>
            </w:r>
            <w:r>
              <w:rPr>
                <w:rStyle w:val="Inne"/>
                <w:b w:val="0"/>
                <w:bCs w:val="0"/>
                <w:sz w:val="22"/>
                <w:szCs w:val="22"/>
              </w:rPr>
              <w:t>ena brutto łącznie:</w:t>
            </w:r>
          </w:p>
        </w:tc>
        <w:tc>
          <w:tcPr>
            <w:tcW w:w="2128" w:type="dxa"/>
          </w:tcPr>
          <w:p w14:paraId="2FE5A224" w14:textId="77777777" w:rsidR="00511425" w:rsidRDefault="00511425" w:rsidP="00122F5B">
            <w:pPr>
              <w:pStyle w:val="Nagwek40"/>
              <w:keepNext/>
              <w:keepLines/>
              <w:tabs>
                <w:tab w:val="left" w:pos="349"/>
              </w:tabs>
              <w:spacing w:after="0" w:line="360" w:lineRule="auto"/>
              <w:ind w:left="380" w:firstLine="0"/>
              <w:rPr>
                <w:rStyle w:val="Inne"/>
                <w:color w:val="FF0000"/>
                <w:sz w:val="22"/>
                <w:szCs w:val="22"/>
              </w:rPr>
            </w:pPr>
          </w:p>
        </w:tc>
      </w:tr>
    </w:tbl>
    <w:p w14:paraId="2FF65BEA" w14:textId="77777777" w:rsidR="00AD66BA" w:rsidRDefault="00AD66BA">
      <w:pPr>
        <w:pStyle w:val="Podpistabeli0"/>
      </w:pPr>
    </w:p>
    <w:p w14:paraId="3B7D6473" w14:textId="2A5751FB" w:rsidR="00AB7E97" w:rsidRDefault="00AB7E97">
      <w:pPr>
        <w:pStyle w:val="Podpistabeli0"/>
      </w:pPr>
    </w:p>
    <w:p w14:paraId="72F0C500" w14:textId="77777777" w:rsidR="00240DA0" w:rsidRDefault="00240DA0">
      <w:pPr>
        <w:pStyle w:val="Podpistabeli0"/>
      </w:pPr>
    </w:p>
    <w:p w14:paraId="5EC2779B" w14:textId="77777777" w:rsidR="00AB7E97" w:rsidRPr="007461F8" w:rsidRDefault="00AB7E97" w:rsidP="00AB7E97">
      <w:pPr>
        <w:pStyle w:val="Teksttreci30"/>
        <w:spacing w:after="180"/>
        <w:rPr>
          <w:rFonts w:asciiTheme="minorHAnsi" w:hAnsiTheme="minorHAnsi" w:cstheme="minorHAnsi"/>
        </w:rPr>
      </w:pPr>
      <w:r>
        <w:rPr>
          <w:rStyle w:val="Teksttreci3"/>
          <w:rFonts w:asciiTheme="minorHAnsi" w:hAnsiTheme="minorHAnsi" w:cstheme="minorHAnsi"/>
        </w:rPr>
        <w:tab/>
      </w:r>
      <w:r>
        <w:rPr>
          <w:rStyle w:val="Teksttreci3"/>
          <w:rFonts w:asciiTheme="minorHAnsi" w:hAnsiTheme="minorHAnsi" w:cstheme="minorHAnsi"/>
        </w:rPr>
        <w:tab/>
      </w:r>
      <w:r>
        <w:rPr>
          <w:rStyle w:val="Teksttreci3"/>
          <w:rFonts w:asciiTheme="minorHAnsi" w:hAnsiTheme="minorHAnsi" w:cstheme="minorHAnsi"/>
        </w:rPr>
        <w:tab/>
      </w:r>
      <w:r>
        <w:rPr>
          <w:rStyle w:val="Teksttreci3"/>
          <w:rFonts w:asciiTheme="minorHAnsi" w:hAnsiTheme="minorHAnsi" w:cstheme="minorHAnsi"/>
        </w:rPr>
        <w:tab/>
      </w:r>
      <w:r>
        <w:rPr>
          <w:rStyle w:val="Teksttreci3"/>
          <w:rFonts w:asciiTheme="minorHAnsi" w:hAnsiTheme="minorHAnsi" w:cstheme="minorHAnsi"/>
        </w:rPr>
        <w:tab/>
      </w:r>
      <w:r w:rsidRPr="007461F8">
        <w:rPr>
          <w:rStyle w:val="Teksttreci3"/>
          <w:rFonts w:asciiTheme="minorHAnsi" w:hAnsiTheme="minorHAnsi" w:cstheme="minorHAnsi"/>
        </w:rPr>
        <w:tab/>
      </w:r>
      <w:r w:rsidRPr="007461F8">
        <w:rPr>
          <w:rStyle w:val="Teksttreci3"/>
          <w:rFonts w:asciiTheme="minorHAnsi" w:hAnsiTheme="minorHAnsi" w:cstheme="minorHAnsi"/>
        </w:rPr>
        <w:tab/>
      </w:r>
      <w:r w:rsidRPr="007461F8">
        <w:rPr>
          <w:rStyle w:val="Teksttreci3"/>
          <w:rFonts w:asciiTheme="minorHAnsi" w:hAnsiTheme="minorHAnsi" w:cstheme="minorHAnsi"/>
        </w:rPr>
        <w:tab/>
        <w:t>………………………………………………………...</w:t>
      </w:r>
    </w:p>
    <w:p w14:paraId="58249F45" w14:textId="043BEA8C" w:rsidR="002E007E" w:rsidRPr="00AD66BA" w:rsidRDefault="00AB7E97" w:rsidP="00AD66BA">
      <w:pPr>
        <w:pStyle w:val="Teksttreci0"/>
        <w:tabs>
          <w:tab w:val="left" w:pos="7347"/>
        </w:tabs>
        <w:spacing w:after="620" w:line="240" w:lineRule="auto"/>
        <w:ind w:left="1640"/>
        <w:rPr>
          <w:rStyle w:val="Teksttreci3"/>
          <w:rFonts w:ascii="Calibri" w:eastAsia="Calibri" w:hAnsi="Calibri" w:cs="Calibri"/>
          <w:sz w:val="15"/>
          <w:szCs w:val="15"/>
        </w:rPr>
      </w:pPr>
      <w:r>
        <w:rPr>
          <w:rStyle w:val="Teksttreci"/>
        </w:rPr>
        <w:t xml:space="preserve">                                                                                                                                              Data podpis zleceniodawc</w:t>
      </w:r>
      <w:r w:rsidR="00A90B16">
        <w:rPr>
          <w:rStyle w:val="Teksttreci"/>
        </w:rPr>
        <w:t>y</w:t>
      </w:r>
    </w:p>
    <w:p w14:paraId="5CE2DC1D" w14:textId="77777777" w:rsidR="00AB7E97" w:rsidRDefault="00AB7E97" w:rsidP="00AB7E97">
      <w:pPr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Zgodnie z </w:t>
      </w:r>
      <w:hyperlink r:id="rId8" w:history="1">
        <w:r>
          <w:rPr>
            <w:rStyle w:val="Hipercze"/>
            <w:rFonts w:asciiTheme="minorHAnsi" w:hAnsiTheme="minorHAnsi" w:cstheme="minorHAnsi"/>
            <w:sz w:val="16"/>
            <w:szCs w:val="16"/>
          </w:rPr>
          <w:t>art. 13 ust. 1 i ust. 2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rozporządzenia Parlamentu Europejskiego i Rady (UE) </w:t>
      </w:r>
      <w:hyperlink r:id="rId9" w:history="1">
        <w:r>
          <w:rPr>
            <w:rStyle w:val="Hipercze"/>
            <w:rFonts w:asciiTheme="minorHAnsi" w:hAnsiTheme="minorHAnsi" w:cstheme="minorHAnsi"/>
            <w:sz w:val="16"/>
            <w:szCs w:val="16"/>
          </w:rPr>
          <w:t>2016/679</w:t>
        </w:r>
      </w:hyperlink>
      <w:r>
        <w:rPr>
          <w:rFonts w:asciiTheme="minorHAnsi" w:hAnsiTheme="minorHAnsi" w:cstheme="minorHAnsi"/>
          <w:sz w:val="16"/>
          <w:szCs w:val="16"/>
        </w:rPr>
        <w:t> z 27 kwietnia 2016 r. w sprawie ochrony osób fizycznych w związku z przetwarzaniem danych osobowych i w sprawie swobodnego przepływu takich danych oraz uchylenia dyrektywy </w:t>
      </w:r>
      <w:hyperlink r:id="rId10" w:history="1">
        <w:r>
          <w:rPr>
            <w:rStyle w:val="Hipercze"/>
            <w:rFonts w:asciiTheme="minorHAnsi" w:hAnsiTheme="minorHAnsi" w:cstheme="minorHAnsi"/>
            <w:sz w:val="16"/>
            <w:szCs w:val="16"/>
          </w:rPr>
          <w:t>95/46/WE</w:t>
        </w:r>
      </w:hyperlink>
      <w:r>
        <w:rPr>
          <w:rFonts w:asciiTheme="minorHAnsi" w:hAnsiTheme="minorHAnsi" w:cstheme="minorHAnsi"/>
          <w:sz w:val="16"/>
          <w:szCs w:val="16"/>
        </w:rPr>
        <w:t> (RODO), informujemy, iż:</w:t>
      </w:r>
    </w:p>
    <w:p w14:paraId="06233BFA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Administratorem Pani/Pana danych osobowych jest Przedsiębiorstwo Usług Komunalnych Sp. z o.o. z siedzibą w Gryfinie przy ul. Szczecińskiej 5, numer NIP: 858-000-74-76;</w:t>
      </w:r>
    </w:p>
    <w:p w14:paraId="10C08777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Administrator Danych Osobowych powołał Inspektora Ochrony Danych, z którym można skontaktować się pisząc na adres mailowy: iod@pukgryfino.pl lub telefonicznie pod numerem telefonu 91 402 39 45;</w:t>
      </w:r>
    </w:p>
    <w:p w14:paraId="4519A910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Pani/Pana dane osobowe będą przetwarzane w celu dokonania zakupu preferencyjnego paliwa stałego dla gospodarstw domowych na podstawie ustawy z dnia 27 października 2022 r. o zakupie preferencyjnym paliwa stałego dla gospodarstw domowych, wystawienia faktur za zrealizowany zakup oraz umożliwienia dowozu węgla przez zewnętrzne firmy transportowe pod wskazany przez Panią/Pana adres;</w:t>
      </w:r>
    </w:p>
    <w:p w14:paraId="04779392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Pani/Pana dane osobowe będą przetwarzane na podstawie art. 6 ust. 1 lit. c RODO w związku z realizacją ustawy o zakupie preferencyjnym paliwa stałego dla gospodarstw domowych;</w:t>
      </w:r>
    </w:p>
    <w:p w14:paraId="7A6509D3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Pani/Pana dane osobowe będą przetwarzane przez okres niezbędny do realizacji celu, o którym mowa powyżej, z uwzględnieniem okresów przechowywania danych określonych w przepisach szczególnych, w tym w przepisach dotyczących archiwizacji;</w:t>
      </w:r>
    </w:p>
    <w:p w14:paraId="1136CFED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Pani/Pana dane osobowe nie będą przetwarzane w sposób zautomatyzowany oraz nie będą podlegać profilowaniu;</w:t>
      </w:r>
    </w:p>
    <w:p w14:paraId="7ED37CB4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Pani/Pana dane osobowe nie będą przekazywane poza Europejski Obszar Gospodarczy;</w:t>
      </w:r>
    </w:p>
    <w:p w14:paraId="1263FBC8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 Pani/Pan prawo żądać od Administratora dostępu do swoich danych, ich sprostowania, przenoszenia i usunięcia (jeśli będzie to prawnie i technicznie możliwe) oraz ograniczenia przetwarzania danych, a także ma Pani/Pan prawo do wniesienia sprzeciwu wobec przetwarzania danych;</w:t>
      </w:r>
    </w:p>
    <w:p w14:paraId="20BEDAD6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 związku z przetwarzaniem Pani/Pana danych osobowych przez Administratora przysługuje Pani/Panu  prawo wniesienia skargi do organu nadzorczego;</w:t>
      </w:r>
    </w:p>
    <w:p w14:paraId="54DDF98A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Brak podania danych osobowych uniemożliwi realizację celu, o którym mowa w pkt 3;</w:t>
      </w:r>
    </w:p>
    <w:p w14:paraId="62BB0D01" w14:textId="77777777" w:rsidR="00AB7E97" w:rsidRDefault="00AB7E97" w:rsidP="00AB7E97">
      <w:pPr>
        <w:pStyle w:val="Akapitzlist"/>
        <w:widowControl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Pani/Pana dane osobowe będą przetwarzane przez osoby działające z upoważnienia i na zlecenie Administratora oraz przez podmioty uczestniczące w realizacji usług, w tym przez  zewnętrzne firmy transportowe w celu dowozu węgla pod wskazany przez Panią/Pana adres. </w:t>
      </w:r>
    </w:p>
    <w:p w14:paraId="3CEED274" w14:textId="77777777" w:rsidR="00AB7E97" w:rsidRDefault="00AB7E97" w:rsidP="00AB7E97">
      <w:pPr>
        <w:widowControl/>
        <w:spacing w:before="24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10C85FB" w14:textId="77777777" w:rsidR="00AB7E97" w:rsidRPr="00353EE5" w:rsidRDefault="00AB7E97" w:rsidP="00AB7E97">
      <w:pPr>
        <w:widowControl/>
        <w:spacing w:before="240" w:line="36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………………………………..……………………………………………….…………………………</w:t>
      </w:r>
      <w:r>
        <w:rPr>
          <w:rFonts w:asciiTheme="minorHAnsi" w:hAnsiTheme="minorHAnsi" w:cstheme="minorHAnsi"/>
          <w:sz w:val="16"/>
          <w:szCs w:val="16"/>
        </w:rPr>
        <w:br/>
      </w:r>
      <w:r w:rsidRPr="00353EE5">
        <w:rPr>
          <w:rFonts w:asciiTheme="minorHAnsi" w:hAnsiTheme="minorHAnsi" w:cstheme="minorHAnsi"/>
          <w:sz w:val="16"/>
          <w:szCs w:val="16"/>
        </w:rPr>
        <w:t xml:space="preserve">(podpis osoby składającej zaświadczenie do PUK Sp. z o.o. w Gryfinie) </w:t>
      </w:r>
    </w:p>
    <w:sectPr w:rsidR="00AB7E97" w:rsidRPr="00353EE5" w:rsidSect="00240DA0">
      <w:headerReference w:type="first" r:id="rId11"/>
      <w:pgSz w:w="11900" w:h="16840"/>
      <w:pgMar w:top="426" w:right="798" w:bottom="284" w:left="1325" w:header="259" w:footer="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4AEE" w14:textId="77777777" w:rsidR="0002743A" w:rsidRDefault="0002743A">
      <w:r>
        <w:separator/>
      </w:r>
    </w:p>
  </w:endnote>
  <w:endnote w:type="continuationSeparator" w:id="0">
    <w:p w14:paraId="369415EB" w14:textId="77777777" w:rsidR="0002743A" w:rsidRDefault="0002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D7E4" w14:textId="77777777" w:rsidR="0002743A" w:rsidRDefault="0002743A"/>
  </w:footnote>
  <w:footnote w:type="continuationSeparator" w:id="0">
    <w:p w14:paraId="0BE3767E" w14:textId="77777777" w:rsidR="0002743A" w:rsidRDefault="00027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F1E6" w14:textId="3ED2AE89" w:rsidR="00AA1C9A" w:rsidRDefault="00AA1C9A" w:rsidP="00AA1C9A">
    <w:pPr>
      <w:pStyle w:val="Nagwek"/>
      <w:jc w:val="right"/>
      <w:rPr>
        <w:sz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6008"/>
    </w:tblGrid>
    <w:tr w:rsidR="00D22D62" w14:paraId="401ECF4E" w14:textId="77777777" w:rsidTr="00D22D62">
      <w:trPr>
        <w:cantSplit/>
      </w:trPr>
      <w:tc>
        <w:tcPr>
          <w:tcW w:w="1150" w:type="dxa"/>
        </w:tcPr>
        <w:p w14:paraId="7F117C62" w14:textId="797E05B9" w:rsidR="00D22D62" w:rsidRDefault="00D22D62" w:rsidP="00D22D62">
          <w:pPr>
            <w:rPr>
              <w:sz w:val="18"/>
            </w:rPr>
          </w:pPr>
        </w:p>
      </w:tc>
      <w:tc>
        <w:tcPr>
          <w:tcW w:w="6008" w:type="dxa"/>
        </w:tcPr>
        <w:p w14:paraId="5CDDB2BC" w14:textId="466A438B" w:rsidR="00D22D62" w:rsidRDefault="00D22D62" w:rsidP="00D22D62">
          <w:pPr>
            <w:rPr>
              <w:b/>
              <w:bCs/>
              <w:sz w:val="18"/>
            </w:rPr>
          </w:pPr>
        </w:p>
      </w:tc>
    </w:tr>
  </w:tbl>
  <w:p w14:paraId="0C59D2C0" w14:textId="77777777" w:rsidR="00D22D62" w:rsidRPr="006D285C" w:rsidRDefault="00D22D62" w:rsidP="00D22D62">
    <w:pPr>
      <w:pStyle w:val="Nagwek"/>
      <w:rPr>
        <w:sz w:val="18"/>
      </w:rPr>
    </w:pPr>
  </w:p>
  <w:p w14:paraId="01B28E9B" w14:textId="77777777" w:rsidR="00AA1C9A" w:rsidRDefault="00AA1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440"/>
    <w:multiLevelType w:val="multilevel"/>
    <w:tmpl w:val="E22C31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50C13"/>
    <w:multiLevelType w:val="multilevel"/>
    <w:tmpl w:val="FC144AF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C07FA"/>
    <w:multiLevelType w:val="hybridMultilevel"/>
    <w:tmpl w:val="1EA642FC"/>
    <w:lvl w:ilvl="0" w:tplc="46EAD15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3741EAC"/>
    <w:multiLevelType w:val="multilevel"/>
    <w:tmpl w:val="A6DE30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64D33"/>
    <w:multiLevelType w:val="hybridMultilevel"/>
    <w:tmpl w:val="B0B8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8FA"/>
    <w:multiLevelType w:val="multilevel"/>
    <w:tmpl w:val="254072B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4F0770"/>
    <w:multiLevelType w:val="multilevel"/>
    <w:tmpl w:val="282C7D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A12A4B"/>
    <w:multiLevelType w:val="multilevel"/>
    <w:tmpl w:val="975C29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1903389">
    <w:abstractNumId w:val="3"/>
  </w:num>
  <w:num w:numId="2" w16cid:durableId="623007113">
    <w:abstractNumId w:val="5"/>
  </w:num>
  <w:num w:numId="3" w16cid:durableId="1651246116">
    <w:abstractNumId w:val="7"/>
  </w:num>
  <w:num w:numId="4" w16cid:durableId="1933009330">
    <w:abstractNumId w:val="6"/>
  </w:num>
  <w:num w:numId="5" w16cid:durableId="968823284">
    <w:abstractNumId w:val="1"/>
  </w:num>
  <w:num w:numId="6" w16cid:durableId="631524604">
    <w:abstractNumId w:val="2"/>
  </w:num>
  <w:num w:numId="7" w16cid:durableId="168450456">
    <w:abstractNumId w:val="0"/>
  </w:num>
  <w:num w:numId="8" w16cid:durableId="845559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2D"/>
    <w:rsid w:val="0000179A"/>
    <w:rsid w:val="00023201"/>
    <w:rsid w:val="0002743A"/>
    <w:rsid w:val="00031E53"/>
    <w:rsid w:val="00037AEF"/>
    <w:rsid w:val="00071A18"/>
    <w:rsid w:val="00071A28"/>
    <w:rsid w:val="00074909"/>
    <w:rsid w:val="000A727D"/>
    <w:rsid w:val="000B6BD3"/>
    <w:rsid w:val="000C402D"/>
    <w:rsid w:val="000D05BF"/>
    <w:rsid w:val="00137BC8"/>
    <w:rsid w:val="00153E7A"/>
    <w:rsid w:val="00154562"/>
    <w:rsid w:val="0017542E"/>
    <w:rsid w:val="00180CB9"/>
    <w:rsid w:val="001A1797"/>
    <w:rsid w:val="001A607E"/>
    <w:rsid w:val="001D2231"/>
    <w:rsid w:val="00202B55"/>
    <w:rsid w:val="00240DA0"/>
    <w:rsid w:val="00247526"/>
    <w:rsid w:val="002736FA"/>
    <w:rsid w:val="00287DB7"/>
    <w:rsid w:val="002E007E"/>
    <w:rsid w:val="00320AB1"/>
    <w:rsid w:val="00336E94"/>
    <w:rsid w:val="0034420D"/>
    <w:rsid w:val="003728AE"/>
    <w:rsid w:val="003A2E7C"/>
    <w:rsid w:val="003A67D4"/>
    <w:rsid w:val="003B0E58"/>
    <w:rsid w:val="003D1F24"/>
    <w:rsid w:val="0040236A"/>
    <w:rsid w:val="00403DC0"/>
    <w:rsid w:val="0043400A"/>
    <w:rsid w:val="0044110A"/>
    <w:rsid w:val="00481187"/>
    <w:rsid w:val="004B7317"/>
    <w:rsid w:val="005012EB"/>
    <w:rsid w:val="00511425"/>
    <w:rsid w:val="0051334A"/>
    <w:rsid w:val="00533EBF"/>
    <w:rsid w:val="0054153B"/>
    <w:rsid w:val="00546922"/>
    <w:rsid w:val="00553CE8"/>
    <w:rsid w:val="00587A62"/>
    <w:rsid w:val="005B6F1A"/>
    <w:rsid w:val="005C2B72"/>
    <w:rsid w:val="005F31A0"/>
    <w:rsid w:val="005F641C"/>
    <w:rsid w:val="00605029"/>
    <w:rsid w:val="00614200"/>
    <w:rsid w:val="00633D0E"/>
    <w:rsid w:val="00644197"/>
    <w:rsid w:val="0067645B"/>
    <w:rsid w:val="006D285C"/>
    <w:rsid w:val="0074003F"/>
    <w:rsid w:val="007461F8"/>
    <w:rsid w:val="00751096"/>
    <w:rsid w:val="00781310"/>
    <w:rsid w:val="007850A9"/>
    <w:rsid w:val="007B2639"/>
    <w:rsid w:val="007D103D"/>
    <w:rsid w:val="00801AF7"/>
    <w:rsid w:val="008379D6"/>
    <w:rsid w:val="00841335"/>
    <w:rsid w:val="008649FD"/>
    <w:rsid w:val="008A4546"/>
    <w:rsid w:val="008D34A4"/>
    <w:rsid w:val="009244D1"/>
    <w:rsid w:val="009432BF"/>
    <w:rsid w:val="00953757"/>
    <w:rsid w:val="00985B05"/>
    <w:rsid w:val="00986081"/>
    <w:rsid w:val="009A534F"/>
    <w:rsid w:val="009B1533"/>
    <w:rsid w:val="009F7886"/>
    <w:rsid w:val="00A06792"/>
    <w:rsid w:val="00A31F15"/>
    <w:rsid w:val="00A90B16"/>
    <w:rsid w:val="00AA1C9A"/>
    <w:rsid w:val="00AB7E97"/>
    <w:rsid w:val="00AC7145"/>
    <w:rsid w:val="00AD5727"/>
    <w:rsid w:val="00AD66BA"/>
    <w:rsid w:val="00AE7198"/>
    <w:rsid w:val="00B127B3"/>
    <w:rsid w:val="00B12FCA"/>
    <w:rsid w:val="00B51BFB"/>
    <w:rsid w:val="00B61A21"/>
    <w:rsid w:val="00B669C2"/>
    <w:rsid w:val="00B725FB"/>
    <w:rsid w:val="00BE15CA"/>
    <w:rsid w:val="00BE23D9"/>
    <w:rsid w:val="00C005D3"/>
    <w:rsid w:val="00C01525"/>
    <w:rsid w:val="00C27F11"/>
    <w:rsid w:val="00C90A4C"/>
    <w:rsid w:val="00CC784C"/>
    <w:rsid w:val="00CD301B"/>
    <w:rsid w:val="00CD5B4F"/>
    <w:rsid w:val="00CE59D5"/>
    <w:rsid w:val="00D22D62"/>
    <w:rsid w:val="00D272F4"/>
    <w:rsid w:val="00D363DB"/>
    <w:rsid w:val="00D70EAA"/>
    <w:rsid w:val="00D80F87"/>
    <w:rsid w:val="00DC6E86"/>
    <w:rsid w:val="00DD3C1B"/>
    <w:rsid w:val="00DF2F04"/>
    <w:rsid w:val="00E70DA5"/>
    <w:rsid w:val="00E82D3A"/>
    <w:rsid w:val="00E85514"/>
    <w:rsid w:val="00EF2783"/>
    <w:rsid w:val="00F241BD"/>
    <w:rsid w:val="00F254F3"/>
    <w:rsid w:val="00F40748"/>
    <w:rsid w:val="00F41D01"/>
    <w:rsid w:val="00F5000B"/>
    <w:rsid w:val="00F80E77"/>
    <w:rsid w:val="00F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A781"/>
  <w15:docId w15:val="{CC559BE8-1888-4097-8B4F-D2F4404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pacing w:after="140"/>
      <w:ind w:left="200" w:hanging="190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640"/>
      <w:ind w:firstLine="40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gwek20">
    <w:name w:val="Nagłówek #2"/>
    <w:basedOn w:val="Normalny"/>
    <w:link w:val="Nagwek2"/>
    <w:pPr>
      <w:spacing w:after="18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30">
    <w:name w:val="Nagłówek #3"/>
    <w:basedOn w:val="Normalny"/>
    <w:link w:val="Nagwek3"/>
    <w:pPr>
      <w:spacing w:after="460"/>
      <w:ind w:left="200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pacing w:after="390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line="271" w:lineRule="auto"/>
    </w:pPr>
    <w:rPr>
      <w:rFonts w:ascii="Calibri" w:eastAsia="Calibri" w:hAnsi="Calibri" w:cs="Calibri"/>
      <w:sz w:val="15"/>
      <w:szCs w:val="15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Nagwek40">
    <w:name w:val="Nagłówek #4"/>
    <w:basedOn w:val="Normalny"/>
    <w:link w:val="Nagwek4"/>
    <w:pPr>
      <w:spacing w:after="90" w:line="300" w:lineRule="auto"/>
      <w:ind w:left="190" w:hanging="190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71" w:lineRule="auto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751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109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1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096"/>
    <w:rPr>
      <w:color w:val="000000"/>
    </w:rPr>
  </w:style>
  <w:style w:type="paragraph" w:styleId="Akapitzlist">
    <w:name w:val="List Paragraph"/>
    <w:basedOn w:val="Normalny"/>
    <w:uiPriority w:val="34"/>
    <w:qFormat/>
    <w:rsid w:val="001A607E"/>
    <w:pPr>
      <w:ind w:left="720"/>
      <w:contextualSpacing/>
    </w:pPr>
  </w:style>
  <w:style w:type="table" w:styleId="Tabela-Siatka">
    <w:name w:val="Table Grid"/>
    <w:basedOn w:val="Standardowy"/>
    <w:uiPriority w:val="59"/>
    <w:rsid w:val="003D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B7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8B28-AAEA-4348-A935-972C517A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Szala</dc:creator>
  <cp:lastModifiedBy>Joanna Szala</cp:lastModifiedBy>
  <cp:revision>11</cp:revision>
  <dcterms:created xsi:type="dcterms:W3CDTF">2022-12-29T11:41:00Z</dcterms:created>
  <dcterms:modified xsi:type="dcterms:W3CDTF">2022-12-30T12:44:00Z</dcterms:modified>
</cp:coreProperties>
</file>