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26EF" w14:textId="77777777" w:rsidR="00A201AC" w:rsidRPr="00A94B85" w:rsidRDefault="00A201AC" w:rsidP="00A201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B050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b/>
          <w:color w:val="00B050"/>
          <w:sz w:val="21"/>
          <w:szCs w:val="21"/>
          <w:lang w:eastAsia="pl-PL"/>
        </w:rPr>
        <w:t>REGULAMIN KONKURSU NA WIENIEC DOŻYNKOWY</w:t>
      </w:r>
    </w:p>
    <w:p w14:paraId="342A6F60" w14:textId="62B3BED8" w:rsidR="00333530" w:rsidRPr="00A94B85" w:rsidRDefault="00333530" w:rsidP="00A201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B050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b/>
          <w:color w:val="00B050"/>
          <w:sz w:val="21"/>
          <w:szCs w:val="21"/>
          <w:lang w:eastAsia="pl-PL"/>
        </w:rPr>
        <w:t>podczas Gminnych Dożynek w Kunowie 20</w:t>
      </w:r>
      <w:r w:rsidR="00E351FE" w:rsidRPr="00A94B85">
        <w:rPr>
          <w:rFonts w:ascii="Arial" w:eastAsia="Times New Roman" w:hAnsi="Arial" w:cs="Arial"/>
          <w:b/>
          <w:color w:val="00B050"/>
          <w:sz w:val="21"/>
          <w:szCs w:val="21"/>
          <w:lang w:eastAsia="pl-PL"/>
        </w:rPr>
        <w:t>2</w:t>
      </w:r>
      <w:r w:rsidR="00A94B85" w:rsidRPr="00A94B85">
        <w:rPr>
          <w:rFonts w:ascii="Arial" w:eastAsia="Times New Roman" w:hAnsi="Arial" w:cs="Arial"/>
          <w:b/>
          <w:color w:val="00B050"/>
          <w:sz w:val="21"/>
          <w:szCs w:val="21"/>
          <w:lang w:eastAsia="pl-PL"/>
        </w:rPr>
        <w:t>5</w:t>
      </w:r>
    </w:p>
    <w:p w14:paraId="5AFF7377" w14:textId="77777777" w:rsidR="00333530" w:rsidRPr="00A94B85" w:rsidRDefault="00333530" w:rsidP="00A201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pl-PL"/>
        </w:rPr>
      </w:pPr>
    </w:p>
    <w:p w14:paraId="14FD81E9" w14:textId="77777777" w:rsidR="00A201AC" w:rsidRPr="00A94B85" w:rsidRDefault="00A201AC" w:rsidP="00A201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I. ORGANIZATOR KONKURSU:</w:t>
      </w:r>
    </w:p>
    <w:p w14:paraId="5C6D8DC7" w14:textId="77777777" w:rsidR="00A201AC" w:rsidRPr="00A94B85" w:rsidRDefault="00A201AC" w:rsidP="00A201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Gmina Kobylanka</w:t>
      </w:r>
    </w:p>
    <w:p w14:paraId="71E4E5BB" w14:textId="77777777" w:rsidR="00A201AC" w:rsidRPr="00A94B85" w:rsidRDefault="00A201AC" w:rsidP="00A201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II. TERMIN I MIEJSCE:</w:t>
      </w:r>
    </w:p>
    <w:p w14:paraId="754E19FC" w14:textId="3A9E0F24" w:rsidR="00A201AC" w:rsidRPr="00A94B85" w:rsidRDefault="00A201AC" w:rsidP="00A201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Dożynki Gminne w Kunowie</w:t>
      </w:r>
      <w:r w:rsidR="0029154C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dnia </w:t>
      </w:r>
      <w:r w:rsidR="00A94B85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30</w:t>
      </w:r>
      <w:r w:rsidR="008A4B08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.0</w:t>
      </w:r>
      <w:r w:rsidR="00A94B85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8</w:t>
      </w:r>
      <w:r w:rsidR="008A4B08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.202</w:t>
      </w:r>
      <w:r w:rsidR="00A94B85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5</w:t>
      </w:r>
      <w:r w:rsidR="00E351FE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r.</w:t>
      </w:r>
    </w:p>
    <w:p w14:paraId="5047DDD8" w14:textId="77777777" w:rsidR="00A201AC" w:rsidRPr="00A94B85" w:rsidRDefault="00A201AC" w:rsidP="00A201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III. CEL KONKURSU:</w:t>
      </w:r>
    </w:p>
    <w:p w14:paraId="701686B3" w14:textId="77777777" w:rsidR="00A201AC" w:rsidRPr="00A94B85" w:rsidRDefault="00A201AC" w:rsidP="00A201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• Kultywowanie i popularyzacj</w:t>
      </w:r>
      <w:r w:rsidR="004843DF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a</w:t>
      </w: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tradycji ludowych związanych ze Świętem Plonów</w:t>
      </w:r>
    </w:p>
    <w:p w14:paraId="2B3A7C10" w14:textId="77777777" w:rsidR="00A201AC" w:rsidRPr="00A94B85" w:rsidRDefault="00A201AC" w:rsidP="00A201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• Uchronienie od zapomnienia dawnej tradycji wicia wieńców </w:t>
      </w:r>
    </w:p>
    <w:p w14:paraId="7DB62F2D" w14:textId="77777777" w:rsidR="00A201AC" w:rsidRPr="00A94B85" w:rsidRDefault="00A201AC" w:rsidP="00A201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• Prezentacja najpiękniejszych wieńców dożynkowych z terenu Gminy Kobylanka</w:t>
      </w:r>
    </w:p>
    <w:p w14:paraId="513CC87C" w14:textId="77777777" w:rsidR="00A201AC" w:rsidRPr="00A94B85" w:rsidRDefault="00A201AC" w:rsidP="00A201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• Budowa tożsamości kulturowej w oparciu o ciągłość tradycji przekazywanej z pokolenia na pokolenie</w:t>
      </w:r>
    </w:p>
    <w:p w14:paraId="23E40FB2" w14:textId="77777777" w:rsidR="00A201AC" w:rsidRPr="00A94B85" w:rsidRDefault="00A201AC" w:rsidP="00A201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• Promocja walorów wsi województwa zachodniopomorskiego</w:t>
      </w:r>
    </w:p>
    <w:p w14:paraId="7F3AE08C" w14:textId="77777777" w:rsidR="00A201AC" w:rsidRPr="00A94B85" w:rsidRDefault="00A201AC" w:rsidP="00A201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IV. PRZEDMIOT KONKURSU</w:t>
      </w: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:</w:t>
      </w:r>
    </w:p>
    <w:p w14:paraId="10C5669B" w14:textId="77777777" w:rsidR="00A201AC" w:rsidRPr="00A94B85" w:rsidRDefault="00A201AC" w:rsidP="00A201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Przedmiotem konkursu jest wyłonienie najpiękniejszych wieńców dożynkowych, których sposób wykonania zgodny będzie z tradycją z dawnych czasów.</w:t>
      </w:r>
    </w:p>
    <w:p w14:paraId="7FFDF2A4" w14:textId="77777777" w:rsidR="00A201AC" w:rsidRPr="00A94B85" w:rsidRDefault="00A201AC" w:rsidP="00A201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V.WARUNKI UCZESTNICTWA:</w:t>
      </w:r>
    </w:p>
    <w:p w14:paraId="4C526F78" w14:textId="61107D06" w:rsidR="00A201AC" w:rsidRPr="00A94B85" w:rsidRDefault="00A201AC" w:rsidP="00E351FE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W konkursie mogą uczestniczyć wieńce dożynkowe przygotowane przez</w:t>
      </w:r>
      <w:r w:rsidR="00E351FE"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:</w:t>
      </w:r>
      <w:r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 xml:space="preserve"> so</w:t>
      </w:r>
      <w:r w:rsidR="00D03BC8"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łectwa</w:t>
      </w:r>
      <w:r w:rsidR="00E351FE"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, koła gospodyń wiejskich, ochotnicze straże pożarne lub inne organizacje i stowarzyszenia działające w danej wsi oraz osoby prywatne działające w danej wsi na terenie gminy Kobylanka.</w:t>
      </w:r>
    </w:p>
    <w:p w14:paraId="118B2C08" w14:textId="735311EE" w:rsidR="00A201AC" w:rsidRPr="00A94B85" w:rsidRDefault="00A201AC" w:rsidP="00FB4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7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Zgłoszenia należy dokonać w Urzędzie Gminy Kobylanka do dnia </w:t>
      </w:r>
      <w:r w:rsidR="00B412A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28</w:t>
      </w:r>
      <w:r w:rsidR="008A4B08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.0</w:t>
      </w:r>
      <w:r w:rsidR="00B412A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8</w:t>
      </w:r>
      <w:r w:rsidR="008A4B08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.202</w:t>
      </w:r>
      <w:r w:rsidR="00B412A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5</w:t>
      </w:r>
      <w:r w:rsidR="00DC0628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6826D3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r.  w po</w:t>
      </w:r>
      <w:r w:rsidR="004843DF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k. </w:t>
      </w:r>
      <w:r w:rsidR="006826D3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nr 26</w:t>
      </w:r>
      <w:r w:rsidR="00B412A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6826D3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(II piętro) u pracownika merytorycznego, pani </w:t>
      </w:r>
      <w:r w:rsidR="00B412A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Anny Małolepszej</w:t>
      </w:r>
      <w:r w:rsidR="008A4B08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lub drogą elektroniczn</w:t>
      </w:r>
      <w:r w:rsidR="00482EF9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ą</w:t>
      </w:r>
      <w:r w:rsidR="008A4B08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na adres e- mail:</w:t>
      </w:r>
      <w:r w:rsidR="00482EF9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hyperlink r:id="rId5" w:history="1">
        <w:r w:rsidR="00B412A4" w:rsidRPr="00BD22A2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anna_malolepsza@kobylanka.pl</w:t>
        </w:r>
      </w:hyperlink>
      <w:r w:rsidR="00B412A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. </w:t>
      </w:r>
    </w:p>
    <w:p w14:paraId="2324F5CA" w14:textId="77777777" w:rsidR="00A201AC" w:rsidRPr="00A94B85" w:rsidRDefault="00A201AC" w:rsidP="00FB4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7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Każdy z</w:t>
      </w:r>
      <w:r w:rsidR="004843DF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uczestników</w:t>
      </w: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może zgłosić jeden wieniec</w:t>
      </w:r>
      <w:r w:rsidR="004843DF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14:paraId="5BF619C7" w14:textId="77777777" w:rsidR="00A201AC" w:rsidRPr="00A94B85" w:rsidRDefault="00A201AC" w:rsidP="00FB4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7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Delegacje wieńcowe przyjeżdżają na miejsce konkursu na koszt własny.</w:t>
      </w:r>
    </w:p>
    <w:p w14:paraId="0B47C781" w14:textId="77777777" w:rsidR="00A201AC" w:rsidRPr="00A94B85" w:rsidRDefault="00A201AC" w:rsidP="00FB4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7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Uczestnicy konkursu zobowiązani są do zapoznania się z niniejszym regulaminem. Podpisanie karty zgłoszeniowej jest równoznaczne z jego akceptacją.</w:t>
      </w:r>
    </w:p>
    <w:p w14:paraId="5BBD5C08" w14:textId="77777777" w:rsidR="00A201AC" w:rsidRPr="00A94B85" w:rsidRDefault="00A201AC" w:rsidP="00FB4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7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Uczestnictwo w konkursie jest bezpłatne.</w:t>
      </w:r>
    </w:p>
    <w:p w14:paraId="0A807347" w14:textId="63D9CBBB" w:rsidR="00A201AC" w:rsidRPr="00A94B85" w:rsidRDefault="00A201AC" w:rsidP="00FB4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7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Zgłoszony</w:t>
      </w:r>
      <w:r w:rsidR="00D03BC8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wieniec dożynkowy</w:t>
      </w: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musi zostać zaprezentowany podczas Dożynek Gminnych </w:t>
      </w:r>
      <w:r w:rsidR="00B412A4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 xml:space="preserve">w Kunowie </w:t>
      </w: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dnia </w:t>
      </w:r>
      <w:r w:rsidR="00B412A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30</w:t>
      </w:r>
      <w:r w:rsidR="006603FF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.0</w:t>
      </w:r>
      <w:r w:rsidR="00B412A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8</w:t>
      </w:r>
      <w:r w:rsidR="006603FF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.202</w:t>
      </w:r>
      <w:r w:rsidR="00B412A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5</w:t>
      </w: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r. Każdy wieniec powinien posiadać </w:t>
      </w:r>
      <w:r w:rsidR="00B412A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wizytówkę</w:t>
      </w: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zawierając</w:t>
      </w:r>
      <w:r w:rsidR="008101E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ą</w:t>
      </w: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nazwę wy</w:t>
      </w:r>
      <w:r w:rsidR="004843DF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konawcy.</w:t>
      </w:r>
    </w:p>
    <w:p w14:paraId="7CD3327F" w14:textId="2657C905" w:rsidR="00A201AC" w:rsidRPr="00A94B85" w:rsidRDefault="00A201AC" w:rsidP="00FB4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7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Wszystkie zgłoszone wieńce dożynkowe wezmą udział w Mszy Świętej w Kościele w Kunowie o godz. </w:t>
      </w:r>
      <w:r w:rsidRPr="000462E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</w:t>
      </w:r>
      <w:r w:rsidR="00B412A4" w:rsidRPr="000462E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6</w:t>
      </w:r>
      <w:r w:rsidRPr="000462E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:</w:t>
      </w:r>
      <w:r w:rsidR="00E351FE" w:rsidRPr="000462E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00</w:t>
      </w:r>
      <w:r w:rsidRPr="000462E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</w:t>
      </w: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następnie po mszy korowód dożynkowy przejdzie na plac dożynkowy</w:t>
      </w:r>
      <w:r w:rsidR="004843DF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14:paraId="4D452BD2" w14:textId="210FA0F1" w:rsidR="00A201AC" w:rsidRPr="00A94B85" w:rsidRDefault="00A201AC" w:rsidP="00FB45E5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VI. KRYTERIA OCENY WIEŃCÓW</w:t>
      </w: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:</w:t>
      </w:r>
    </w:p>
    <w:p w14:paraId="71AEF087" w14:textId="6F9E1331" w:rsidR="00D03BC8" w:rsidRPr="00A94B85" w:rsidRDefault="00A201AC" w:rsidP="00FB45E5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Organizator powołuje Komisję Konkursową</w:t>
      </w:r>
      <w:r w:rsidR="00D03BC8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składającą się z przedstawicieli następujących podmiotów: </w:t>
      </w:r>
    </w:p>
    <w:p w14:paraId="5F4E51B1" w14:textId="77777777" w:rsidR="00D03BC8" w:rsidRPr="000462E9" w:rsidRDefault="00D03BC8" w:rsidP="00FB45E5">
      <w:pPr>
        <w:pStyle w:val="Akapitzlist"/>
        <w:numPr>
          <w:ilvl w:val="0"/>
          <w:numId w:val="4"/>
        </w:num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0462E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Urząd Gminy Kobylanka – 1 osoba</w:t>
      </w:r>
    </w:p>
    <w:p w14:paraId="5AA0EDCF" w14:textId="77777777" w:rsidR="00D03BC8" w:rsidRPr="000462E9" w:rsidRDefault="00D03BC8" w:rsidP="00FB45E5">
      <w:pPr>
        <w:pStyle w:val="Akapitzlist"/>
        <w:numPr>
          <w:ilvl w:val="0"/>
          <w:numId w:val="4"/>
        </w:num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0462E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Zachodniopomorski Ośrodek Doradztwa Rolniczego – 1 osoba</w:t>
      </w:r>
    </w:p>
    <w:p w14:paraId="6ACFF75D" w14:textId="77777777" w:rsidR="001F0415" w:rsidRPr="000462E9" w:rsidRDefault="001F0415" w:rsidP="00FB45E5">
      <w:pPr>
        <w:pStyle w:val="Akapitzlist"/>
        <w:numPr>
          <w:ilvl w:val="0"/>
          <w:numId w:val="4"/>
        </w:num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0462E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Centrum Kultury i Rekreacji w Kobylance – 1 osoba</w:t>
      </w:r>
    </w:p>
    <w:p w14:paraId="47518A78" w14:textId="77777777" w:rsidR="00A201AC" w:rsidRPr="00A94B85" w:rsidRDefault="00A201AC" w:rsidP="00FB45E5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lastRenderedPageBreak/>
        <w:t xml:space="preserve"> </w:t>
      </w:r>
      <w:r w:rsidR="007C4E37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Komisja</w:t>
      </w: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będzie brać pod uwagę następujące kryteria:</w:t>
      </w:r>
    </w:p>
    <w:p w14:paraId="1E39F5C9" w14:textId="42FC48FD" w:rsidR="00A201AC" w:rsidRPr="00A94B85" w:rsidRDefault="00A201AC" w:rsidP="00E351FE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</w:t>
      </w:r>
      <w:r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. Tradycyjność i poziom</w:t>
      </w:r>
      <w:r w:rsidR="00D03BC8"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 xml:space="preserve"> wykonania wieńca</w:t>
      </w:r>
      <w:r w:rsidR="00333530"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,</w:t>
      </w:r>
      <w:r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 xml:space="preserve"> na które składają się:</w:t>
      </w:r>
    </w:p>
    <w:p w14:paraId="3096F1D8" w14:textId="77777777" w:rsidR="00A201AC" w:rsidRPr="00A94B85" w:rsidRDefault="00A201AC" w:rsidP="00E351FE">
      <w:pPr>
        <w:pStyle w:val="Akapitzlist"/>
        <w:numPr>
          <w:ilvl w:val="0"/>
          <w:numId w:val="7"/>
        </w:numPr>
        <w:shd w:val="clear" w:color="auto" w:fill="FFFFFF"/>
        <w:spacing w:after="150" w:line="276" w:lineRule="auto"/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różnorodność i jakość użytych do wykonania wieńca dożynkowego materiałów naturalnych takich jak np.: kłosy zbóż, ziarna, owoce, warzywa, kwiaty, zioła </w:t>
      </w:r>
      <w:r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–</w:t>
      </w:r>
      <w:r w:rsidR="001F0415"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 xml:space="preserve"> max.10pkt</w:t>
      </w:r>
    </w:p>
    <w:p w14:paraId="29C8AC6F" w14:textId="77777777" w:rsidR="00A201AC" w:rsidRPr="00A94B85" w:rsidRDefault="00A201AC" w:rsidP="00E351FE">
      <w:pPr>
        <w:pStyle w:val="Akapitzlist"/>
        <w:numPr>
          <w:ilvl w:val="0"/>
          <w:numId w:val="7"/>
        </w:num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kompozycja i dobór barw </w:t>
      </w:r>
      <w:r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– max.10 pkt</w:t>
      </w:r>
    </w:p>
    <w:p w14:paraId="128BE44F" w14:textId="77777777" w:rsidR="00A201AC" w:rsidRPr="00A94B85" w:rsidRDefault="00A201AC" w:rsidP="00E351FE">
      <w:pPr>
        <w:pStyle w:val="Akapitzlist"/>
        <w:numPr>
          <w:ilvl w:val="0"/>
          <w:numId w:val="7"/>
        </w:numPr>
        <w:shd w:val="clear" w:color="auto" w:fill="FFFFFF"/>
        <w:spacing w:after="150" w:line="276" w:lineRule="auto"/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precyzja wykonania i pracochłonność </w:t>
      </w:r>
      <w:r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– max 10 pkt</w:t>
      </w:r>
    </w:p>
    <w:p w14:paraId="1BC27734" w14:textId="77777777" w:rsidR="00A201AC" w:rsidRPr="00A94B85" w:rsidRDefault="00A201AC" w:rsidP="00E351FE">
      <w:pPr>
        <w:pStyle w:val="Akapitzlist"/>
        <w:numPr>
          <w:ilvl w:val="0"/>
          <w:numId w:val="7"/>
        </w:numPr>
        <w:shd w:val="clear" w:color="auto" w:fill="FFFFFF"/>
        <w:spacing w:after="150" w:line="276" w:lineRule="auto"/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ogólny wyraz artystyczny i estetyczny </w:t>
      </w:r>
      <w:r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– max. 10 pkt</w:t>
      </w:r>
    </w:p>
    <w:p w14:paraId="0E63CAD4" w14:textId="6388DBCA" w:rsidR="00D03BC8" w:rsidRPr="00A94B85" w:rsidRDefault="008E1EF1" w:rsidP="00E351FE">
      <w:pPr>
        <w:pStyle w:val="Akapitzlist"/>
        <w:numPr>
          <w:ilvl w:val="0"/>
          <w:numId w:val="5"/>
        </w:numPr>
        <w:shd w:val="clear" w:color="auto" w:fill="FFFFFF"/>
        <w:spacing w:after="150" w:line="276" w:lineRule="auto"/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s</w:t>
      </w:r>
      <w:r w:rsidR="00D03BC8"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posób prezentacji wieńca </w:t>
      </w:r>
      <w:r w:rsidR="00D03BC8"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– max.</w:t>
      </w:r>
      <w:r w:rsidR="007C4E37"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 xml:space="preserve"> </w:t>
      </w:r>
      <w:r w:rsidR="00D03BC8" w:rsidRPr="00A94B85">
        <w:rPr>
          <w:rFonts w:ascii="Arial" w:eastAsia="Times New Roman" w:hAnsi="Arial" w:cs="Arial"/>
          <w:b/>
          <w:color w:val="333333"/>
          <w:sz w:val="21"/>
          <w:szCs w:val="21"/>
          <w:lang w:eastAsia="pl-PL"/>
        </w:rPr>
        <w:t>5 pkt</w:t>
      </w:r>
    </w:p>
    <w:p w14:paraId="37E049AE" w14:textId="77777777" w:rsidR="00A201AC" w:rsidRPr="00A94B85" w:rsidRDefault="00A201AC" w:rsidP="00E351FE">
      <w:pPr>
        <w:shd w:val="clear" w:color="auto" w:fill="FFFFFF"/>
        <w:spacing w:after="150" w:line="276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VII. NAGRODY:</w:t>
      </w:r>
    </w:p>
    <w:p w14:paraId="32777B6B" w14:textId="4B18B90F" w:rsidR="001F0415" w:rsidRPr="00A94B85" w:rsidRDefault="001F0415" w:rsidP="00E351FE">
      <w:pPr>
        <w:pStyle w:val="Akapitzlist"/>
        <w:numPr>
          <w:ilvl w:val="0"/>
          <w:numId w:val="8"/>
        </w:numPr>
        <w:shd w:val="clear" w:color="auto" w:fill="FFFFFF"/>
        <w:spacing w:after="150" w:line="276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bCs/>
          <w:color w:val="333333"/>
          <w:sz w:val="21"/>
          <w:szCs w:val="21"/>
          <w:lang w:eastAsia="pl-PL"/>
        </w:rPr>
        <w:t>Dla nagrodzonych uczestników Organizator przewiduje nagr</w:t>
      </w:r>
      <w:r w:rsidR="007C4E37" w:rsidRPr="00A94B85">
        <w:rPr>
          <w:rFonts w:ascii="Arial" w:eastAsia="Times New Roman" w:hAnsi="Arial" w:cs="Arial"/>
          <w:bCs/>
          <w:color w:val="333333"/>
          <w:sz w:val="21"/>
          <w:szCs w:val="21"/>
          <w:lang w:eastAsia="pl-PL"/>
        </w:rPr>
        <w:t>ody.</w:t>
      </w:r>
      <w:r w:rsidRPr="00A94B85">
        <w:rPr>
          <w:rFonts w:ascii="Arial" w:eastAsia="Times New Roman" w:hAnsi="Arial" w:cs="Arial"/>
          <w:bCs/>
          <w:color w:val="333333"/>
          <w:sz w:val="21"/>
          <w:szCs w:val="21"/>
          <w:lang w:eastAsia="pl-PL"/>
        </w:rPr>
        <w:t xml:space="preserve"> Ponadto każd</w:t>
      </w:r>
      <w:r w:rsidR="008101EF">
        <w:rPr>
          <w:rFonts w:ascii="Arial" w:eastAsia="Times New Roman" w:hAnsi="Arial" w:cs="Arial"/>
          <w:bCs/>
          <w:color w:val="333333"/>
          <w:sz w:val="21"/>
          <w:szCs w:val="21"/>
          <w:lang w:eastAsia="pl-PL"/>
        </w:rPr>
        <w:t>y</w:t>
      </w:r>
      <w:r w:rsidRPr="00A94B85">
        <w:rPr>
          <w:rFonts w:ascii="Arial" w:eastAsia="Times New Roman" w:hAnsi="Arial" w:cs="Arial"/>
          <w:bCs/>
          <w:color w:val="333333"/>
          <w:sz w:val="21"/>
          <w:szCs w:val="21"/>
          <w:lang w:eastAsia="pl-PL"/>
        </w:rPr>
        <w:t xml:space="preserve"> </w:t>
      </w:r>
      <w:r w:rsidR="008101EF">
        <w:rPr>
          <w:rFonts w:ascii="Arial" w:eastAsia="Times New Roman" w:hAnsi="Arial" w:cs="Arial"/>
          <w:bCs/>
          <w:color w:val="333333"/>
          <w:sz w:val="21"/>
          <w:szCs w:val="21"/>
          <w:lang w:eastAsia="pl-PL"/>
        </w:rPr>
        <w:t>uczestnik</w:t>
      </w:r>
      <w:r w:rsidRPr="00A94B85">
        <w:rPr>
          <w:rFonts w:ascii="Arial" w:eastAsia="Times New Roman" w:hAnsi="Arial" w:cs="Arial"/>
          <w:bCs/>
          <w:color w:val="333333"/>
          <w:sz w:val="21"/>
          <w:szCs w:val="21"/>
          <w:lang w:eastAsia="pl-PL"/>
        </w:rPr>
        <w:t xml:space="preserve"> otrzyma dyplom za uczestnictwo w konkursie na „Najładniejszy Wieniec Dożynkowy”.</w:t>
      </w:r>
    </w:p>
    <w:p w14:paraId="2CC67E3B" w14:textId="77777777" w:rsidR="001F0415" w:rsidRPr="00A94B85" w:rsidRDefault="001F0415" w:rsidP="00E351FE">
      <w:pPr>
        <w:pStyle w:val="Akapitzlist"/>
        <w:numPr>
          <w:ilvl w:val="0"/>
          <w:numId w:val="8"/>
        </w:numPr>
        <w:shd w:val="clear" w:color="auto" w:fill="FFFFFF"/>
        <w:spacing w:after="150" w:line="276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bCs/>
          <w:color w:val="333333"/>
          <w:sz w:val="21"/>
          <w:szCs w:val="21"/>
          <w:lang w:eastAsia="pl-PL"/>
        </w:rPr>
        <w:t>Komisja Konkursowa przyzna laureatom najlepszych prac nagrody</w:t>
      </w:r>
      <w:r w:rsidR="007C4E37" w:rsidRPr="00A94B85">
        <w:rPr>
          <w:rFonts w:ascii="Arial" w:eastAsia="Times New Roman" w:hAnsi="Arial" w:cs="Arial"/>
          <w:bCs/>
          <w:color w:val="333333"/>
          <w:sz w:val="21"/>
          <w:szCs w:val="21"/>
          <w:lang w:eastAsia="pl-PL"/>
        </w:rPr>
        <w:t xml:space="preserve"> </w:t>
      </w:r>
      <w:r w:rsidRPr="00A94B85">
        <w:rPr>
          <w:rFonts w:ascii="Arial" w:eastAsia="Times New Roman" w:hAnsi="Arial" w:cs="Arial"/>
          <w:bCs/>
          <w:color w:val="333333"/>
          <w:sz w:val="21"/>
          <w:szCs w:val="21"/>
          <w:lang w:eastAsia="pl-PL"/>
        </w:rPr>
        <w:t>o wartości:</w:t>
      </w:r>
    </w:p>
    <w:p w14:paraId="55E5666A" w14:textId="6668E5AB" w:rsidR="001F0415" w:rsidRPr="000462E9" w:rsidRDefault="001F0415" w:rsidP="00E351FE">
      <w:pPr>
        <w:pStyle w:val="Akapitzlist"/>
        <w:numPr>
          <w:ilvl w:val="0"/>
          <w:numId w:val="9"/>
        </w:numPr>
        <w:shd w:val="clear" w:color="auto" w:fill="FFFFFF"/>
        <w:spacing w:after="150" w:line="276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</w:pPr>
      <w:r w:rsidRPr="000462E9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I miejsce</w:t>
      </w:r>
      <w:r w:rsidRPr="000462E9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ab/>
      </w:r>
      <w:r w:rsidR="007316A4" w:rsidRPr="000462E9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1.0</w:t>
      </w:r>
      <w:r w:rsidRPr="000462E9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00,00 zł</w:t>
      </w:r>
    </w:p>
    <w:p w14:paraId="5C96C733" w14:textId="0527AC31" w:rsidR="001F0415" w:rsidRPr="000462E9" w:rsidRDefault="001F0415" w:rsidP="00E351FE">
      <w:pPr>
        <w:pStyle w:val="Akapitzlist"/>
        <w:numPr>
          <w:ilvl w:val="0"/>
          <w:numId w:val="9"/>
        </w:numPr>
        <w:shd w:val="clear" w:color="auto" w:fill="FFFFFF"/>
        <w:spacing w:after="150" w:line="276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</w:pPr>
      <w:r w:rsidRPr="000462E9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II miejsce</w:t>
      </w:r>
      <w:r w:rsidRPr="000462E9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ab/>
      </w:r>
      <w:r w:rsidR="007316A4" w:rsidRPr="000462E9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 xml:space="preserve">   8</w:t>
      </w:r>
      <w:r w:rsidRPr="000462E9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00,00 zł</w:t>
      </w:r>
    </w:p>
    <w:p w14:paraId="1F64CF70" w14:textId="442143B5" w:rsidR="001F0415" w:rsidRPr="000462E9" w:rsidRDefault="001F0415" w:rsidP="00E351FE">
      <w:pPr>
        <w:pStyle w:val="Akapitzlist"/>
        <w:numPr>
          <w:ilvl w:val="0"/>
          <w:numId w:val="9"/>
        </w:numPr>
        <w:shd w:val="clear" w:color="auto" w:fill="FFFFFF"/>
        <w:spacing w:after="150" w:line="276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</w:pPr>
      <w:r w:rsidRPr="000462E9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 xml:space="preserve">III miejsce </w:t>
      </w:r>
      <w:r w:rsidRPr="000462E9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ab/>
      </w:r>
      <w:r w:rsidR="007316A4" w:rsidRPr="000462E9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 xml:space="preserve">   6</w:t>
      </w:r>
      <w:r w:rsidRPr="000462E9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00,00 zł</w:t>
      </w:r>
    </w:p>
    <w:p w14:paraId="7976C257" w14:textId="39A7A111" w:rsidR="008B02FB" w:rsidRPr="00A94B85" w:rsidRDefault="000014CC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Wygrane w konkursie nagrody</w:t>
      </w:r>
      <w:r w:rsidR="008B02FB"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,</w:t>
      </w:r>
      <w:r w:rsidR="0059469E"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w formie czeku okolicznościowego</w:t>
      </w:r>
      <w:r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zostaną przekazane</w:t>
      </w:r>
      <w:r w:rsidR="0059469E"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przedstawicielom reprezentującym sołectwa</w:t>
      </w:r>
      <w:r w:rsidR="00737C0E"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do wykorzystania na dowolny zakup służący mieszkańcom. Termin realizacji czeku mija 31 października </w:t>
      </w:r>
      <w:r w:rsidR="00187D28"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202</w:t>
      </w:r>
      <w:r w:rsidR="00B651F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5</w:t>
      </w:r>
      <w:r w:rsidR="00737C0E"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r.</w:t>
      </w:r>
      <w:r w:rsidR="008B02FB"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Sfinalizowanie wygranej odbywa się w formie bezgotówkowej. Sołectwo przedkłada fakturę za zakupione rzeczy lub usługę do UG, który następnie opłaca fakturę.</w:t>
      </w:r>
    </w:p>
    <w:p w14:paraId="5C0A8ED2" w14:textId="77777777" w:rsidR="007C4E37" w:rsidRPr="00A94B85" w:rsidRDefault="007C4E37" w:rsidP="00E351FE">
      <w:pPr>
        <w:pStyle w:val="Akapitzlist"/>
        <w:numPr>
          <w:ilvl w:val="0"/>
          <w:numId w:val="8"/>
        </w:num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Organizator zastrzega sobie prawo do przyznania nagród dodatkowych lub wyróżnień.</w:t>
      </w:r>
    </w:p>
    <w:p w14:paraId="1C15FB03" w14:textId="77777777" w:rsidR="006826D3" w:rsidRDefault="006826D3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224D23F5" w14:textId="77777777" w:rsidR="00F9003C" w:rsidRDefault="00F9003C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553FFCA9" w14:textId="77777777" w:rsidR="00F9003C" w:rsidRDefault="00F9003C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536F3E85" w14:textId="77777777" w:rsidR="00F9003C" w:rsidRDefault="00F9003C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390E231A" w14:textId="77777777" w:rsidR="00F9003C" w:rsidRDefault="00F9003C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421946FD" w14:textId="77777777" w:rsidR="00F9003C" w:rsidRDefault="00F9003C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4F5455F0" w14:textId="77777777" w:rsidR="00F9003C" w:rsidRDefault="00F9003C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31884B10" w14:textId="77777777" w:rsidR="00F9003C" w:rsidRDefault="00F9003C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27B14947" w14:textId="77777777" w:rsidR="00F9003C" w:rsidRDefault="00F9003C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7153298A" w14:textId="77777777" w:rsidR="00F9003C" w:rsidRDefault="00F9003C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6D5B14BF" w14:textId="77777777" w:rsidR="00F9003C" w:rsidRDefault="00F9003C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284641AD" w14:textId="77777777" w:rsidR="00F9003C" w:rsidRDefault="00F9003C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3500D189" w14:textId="77777777" w:rsidR="00F9003C" w:rsidRDefault="00F9003C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0E29100D" w14:textId="77777777" w:rsidR="00F9003C" w:rsidRDefault="00F9003C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7AEA5644" w14:textId="77777777" w:rsidR="00F9003C" w:rsidRDefault="00F9003C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0F885F6E" w14:textId="77777777" w:rsidR="00F9003C" w:rsidRPr="00A94B85" w:rsidRDefault="00F9003C" w:rsidP="00E351FE">
      <w:pPr>
        <w:shd w:val="clear" w:color="auto" w:fill="FFFFFF"/>
        <w:spacing w:after="150" w:line="276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124B6B13" w14:textId="77777777" w:rsidR="00A201AC" w:rsidRPr="00A94B85" w:rsidRDefault="00F51C6F" w:rsidP="006826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lastRenderedPageBreak/>
        <w:t xml:space="preserve"> VIII. </w:t>
      </w:r>
      <w:r w:rsidR="006826D3"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KLAUZULA INFORMACYJNA O PRZEYWARZANIU DANYCH OSOBOWYCH PRZEZ </w:t>
      </w:r>
    </w:p>
    <w:p w14:paraId="1E467F58" w14:textId="046933D7" w:rsidR="00F51C6F" w:rsidRPr="00A94B85" w:rsidRDefault="00F51C6F" w:rsidP="00F51C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       </w:t>
      </w:r>
      <w:r w:rsidR="006826D3"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URZĄD GMINY W KOBYLAN</w:t>
      </w:r>
      <w:r w:rsidRPr="00A94B85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KI</w:t>
      </w:r>
    </w:p>
    <w:p w14:paraId="119019A1" w14:textId="77777777" w:rsidR="00F51C6F" w:rsidRPr="00A94B85" w:rsidRDefault="00F51C6F" w:rsidP="007F7D43">
      <w:pPr>
        <w:spacing w:after="185" w:line="268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B85">
        <w:rPr>
          <w:rFonts w:ascii="Arial" w:eastAsia="Times New Roman" w:hAnsi="Arial" w:cs="Arial"/>
          <w:color w:val="000000"/>
          <w:lang w:eastAsia="pl-PL"/>
        </w:rPr>
        <w:t>Zgodnie z rozporządzeniem Parlamentu Europejskiego i Rady (UE) 2016/679</w:t>
      </w:r>
      <w:r w:rsidR="007F7D43" w:rsidRPr="00A94B8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94B85">
        <w:rPr>
          <w:rFonts w:ascii="Arial" w:eastAsia="Times New Roman" w:hAnsi="Arial" w:cs="Arial"/>
          <w:color w:val="000000"/>
          <w:lang w:eastAsia="pl-PL"/>
        </w:rPr>
        <w:t>z</w:t>
      </w:r>
      <w:r w:rsidR="007F7D43" w:rsidRPr="00A94B8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94B85">
        <w:rPr>
          <w:rFonts w:ascii="Arial" w:eastAsia="Times New Roman" w:hAnsi="Arial" w:cs="Arial"/>
          <w:color w:val="000000"/>
          <w:lang w:eastAsia="pl-PL"/>
        </w:rPr>
        <w:t>27.04.201</w:t>
      </w:r>
      <w:r w:rsidR="007F7D43" w:rsidRPr="00A94B85">
        <w:rPr>
          <w:rFonts w:ascii="Arial" w:eastAsia="Times New Roman" w:hAnsi="Arial" w:cs="Arial"/>
          <w:color w:val="000000"/>
          <w:lang w:eastAsia="pl-PL"/>
        </w:rPr>
        <w:t>6 r.</w:t>
      </w:r>
      <w:r w:rsidR="00311C43" w:rsidRPr="00A94B85">
        <w:rPr>
          <w:rFonts w:ascii="Arial" w:eastAsia="Times New Roman" w:hAnsi="Arial" w:cs="Arial"/>
          <w:color w:val="000000"/>
          <w:lang w:eastAsia="pl-PL"/>
        </w:rPr>
        <w:t xml:space="preserve">            </w:t>
      </w:r>
      <w:r w:rsidRPr="00A94B8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11C43" w:rsidRPr="00A94B85">
        <w:rPr>
          <w:rFonts w:ascii="Arial" w:eastAsia="Times New Roman" w:hAnsi="Arial" w:cs="Arial"/>
          <w:color w:val="000000"/>
          <w:lang w:eastAsia="pl-PL"/>
        </w:rPr>
        <w:t xml:space="preserve">        </w:t>
      </w:r>
      <w:r w:rsidRPr="00A94B85">
        <w:rPr>
          <w:rFonts w:ascii="Arial" w:eastAsia="Times New Roman" w:hAnsi="Arial" w:cs="Arial"/>
          <w:color w:val="000000"/>
          <w:lang w:eastAsia="pl-PL"/>
        </w:rPr>
        <w:t>w sprawie ochrony osób fizycznych w związku z przetwarzaniem danych osobowych i w sprawie swobodnego przepływu takich danych oraz uchylenia dyrektywy 95/46/WE (ogólne rozporządzenie o ochronie danych) (Dz. Urz. UE L 119, s. 1, sprost.: Dz. Urz. UE L 127 z 23.05.2018 r., s. 2 ) dalej RODO</w:t>
      </w:r>
      <w:r w:rsidR="007F7D43" w:rsidRPr="00A94B85">
        <w:rPr>
          <w:rFonts w:ascii="Arial" w:eastAsia="Times New Roman" w:hAnsi="Arial" w:cs="Arial"/>
          <w:color w:val="000000"/>
          <w:lang w:eastAsia="pl-PL"/>
        </w:rPr>
        <w:t>.</w:t>
      </w:r>
    </w:p>
    <w:p w14:paraId="6033F3FA" w14:textId="77777777" w:rsidR="00F51C6F" w:rsidRPr="00A94B85" w:rsidRDefault="00F51C6F" w:rsidP="00F51C6F">
      <w:pPr>
        <w:numPr>
          <w:ilvl w:val="0"/>
          <w:numId w:val="20"/>
        </w:numPr>
        <w:spacing w:after="185" w:line="268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B85">
        <w:rPr>
          <w:rFonts w:ascii="Arial" w:eastAsia="Times New Roman" w:hAnsi="Arial" w:cs="Arial"/>
          <w:color w:val="000000"/>
          <w:lang w:eastAsia="pl-PL"/>
        </w:rPr>
        <w:t>Administratorem danych osobowych jest Urząd Gminy w Kobylance z siedzibą przy ul. Szkolnej 12, 73-108 Kobylanka (e-mail: ug@kobylanka.pl, tel: 91 561 03 10) prowadzący działalność zgodnie ze swym statutem.</w:t>
      </w:r>
    </w:p>
    <w:p w14:paraId="4423AA64" w14:textId="77777777" w:rsidR="00F51C6F" w:rsidRPr="00A94B85" w:rsidRDefault="00F51C6F" w:rsidP="00F51C6F">
      <w:pPr>
        <w:numPr>
          <w:ilvl w:val="0"/>
          <w:numId w:val="20"/>
        </w:numPr>
        <w:spacing w:after="185" w:line="268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B85">
        <w:rPr>
          <w:rFonts w:ascii="Arial" w:eastAsia="Times New Roman" w:hAnsi="Arial" w:cs="Arial"/>
          <w:color w:val="000000"/>
          <w:lang w:eastAsia="pl-PL"/>
        </w:rPr>
        <w:t xml:space="preserve">Z inspektorem ochrony danych Urzędu Gminy w Kobylance można skontaktować się poprzez adres e-mail: </w:t>
      </w:r>
      <w:hyperlink r:id="rId6">
        <w:r w:rsidRPr="00A94B85">
          <w:rPr>
            <w:rFonts w:ascii="Arial" w:eastAsia="Times New Roman" w:hAnsi="Arial" w:cs="Arial"/>
            <w:color w:val="0563C1" w:themeColor="hyperlink"/>
            <w:u w:val="single"/>
            <w:lang w:eastAsia="pl-PL"/>
          </w:rPr>
          <w:t>iod@data.pl</w:t>
        </w:r>
      </w:hyperlink>
      <w:r w:rsidRPr="00A94B85">
        <w:rPr>
          <w:rFonts w:ascii="Arial" w:eastAsia="Times New Roman" w:hAnsi="Arial" w:cs="Arial"/>
          <w:color w:val="000000"/>
          <w:lang w:eastAsia="pl-PL"/>
        </w:rPr>
        <w:t xml:space="preserve"> lub pod telefonem 503677713;</w:t>
      </w:r>
    </w:p>
    <w:p w14:paraId="274C9FBD" w14:textId="0E805DBA" w:rsidR="00F51C6F" w:rsidRPr="00A94B85" w:rsidRDefault="00F51C6F" w:rsidP="00F51C6F">
      <w:pPr>
        <w:numPr>
          <w:ilvl w:val="0"/>
          <w:numId w:val="20"/>
        </w:numPr>
        <w:spacing w:after="185" w:line="268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B85">
        <w:rPr>
          <w:rFonts w:ascii="Arial" w:eastAsia="Times New Roman" w:hAnsi="Arial" w:cs="Arial"/>
          <w:color w:val="000000"/>
          <w:lang w:eastAsia="pl-PL"/>
        </w:rPr>
        <w:t>Dane osobowe w zakresie imienia, nazwiska, miejscowości zamieszkania, adresu e-mail, zostały pozyskane bezpośrednio od osoby</w:t>
      </w:r>
      <w:r w:rsidR="008101EF">
        <w:rPr>
          <w:rFonts w:ascii="Arial" w:eastAsia="Times New Roman" w:hAnsi="Arial" w:cs="Arial"/>
          <w:color w:val="000000"/>
          <w:lang w:eastAsia="pl-PL"/>
        </w:rPr>
        <w:t>,</w:t>
      </w:r>
      <w:r w:rsidRPr="00A94B85">
        <w:rPr>
          <w:rFonts w:ascii="Arial" w:eastAsia="Times New Roman" w:hAnsi="Arial" w:cs="Arial"/>
          <w:color w:val="000000"/>
          <w:lang w:eastAsia="pl-PL"/>
        </w:rPr>
        <w:t xml:space="preserve"> której dotyczą.</w:t>
      </w:r>
    </w:p>
    <w:p w14:paraId="1E2C8C98" w14:textId="6985AF00" w:rsidR="00F51C6F" w:rsidRPr="00A94B85" w:rsidRDefault="00F51C6F" w:rsidP="008E1EF1">
      <w:pPr>
        <w:numPr>
          <w:ilvl w:val="0"/>
          <w:numId w:val="20"/>
        </w:numPr>
        <w:spacing w:after="185" w:line="268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B85">
        <w:rPr>
          <w:rFonts w:ascii="Arial" w:eastAsia="Times New Roman" w:hAnsi="Arial" w:cs="Arial"/>
          <w:color w:val="000000"/>
          <w:lang w:eastAsia="pl-PL"/>
        </w:rPr>
        <w:t xml:space="preserve">Dane osobowe uczestników przetwarzane będą w celu organizacji </w:t>
      </w:r>
      <w:r w:rsidR="007F7D43" w:rsidRPr="00A94B85">
        <w:rPr>
          <w:rFonts w:ascii="Arial" w:eastAsia="Times New Roman" w:hAnsi="Arial" w:cs="Arial"/>
          <w:color w:val="000000"/>
          <w:lang w:eastAsia="pl-PL"/>
        </w:rPr>
        <w:t>konkursu</w:t>
      </w:r>
      <w:r w:rsidRPr="00A94B85">
        <w:rPr>
          <w:rFonts w:ascii="Arial" w:eastAsia="Times New Roman" w:hAnsi="Arial" w:cs="Arial"/>
          <w:color w:val="000000"/>
          <w:lang w:eastAsia="pl-PL"/>
        </w:rPr>
        <w:t xml:space="preserve"> na podstawie: dla danych zwykłych z art. 6 ust 1 pkt a) f), lub dla danych szczególnych kategorii z art. 9 ust. 2 pkt a) j), przy czym: prawnie uzasadnionym interesem realizowanym przez ADO jest obowiązek wynikający z przeprowadzenia imprezy, wyłonienia zwycięzcy i przyznania, wydania oraz odbioru nagrody.</w:t>
      </w:r>
    </w:p>
    <w:p w14:paraId="2E1A70EC" w14:textId="77777777" w:rsidR="00F51C6F" w:rsidRPr="00A94B85" w:rsidRDefault="00F51C6F" w:rsidP="00F51C6F">
      <w:pPr>
        <w:numPr>
          <w:ilvl w:val="0"/>
          <w:numId w:val="20"/>
        </w:numPr>
        <w:spacing w:after="185" w:line="268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B85">
        <w:rPr>
          <w:rFonts w:ascii="Arial" w:eastAsia="Times New Roman" w:hAnsi="Arial" w:cs="Arial"/>
          <w:color w:val="000000"/>
          <w:lang w:eastAsia="pl-PL"/>
        </w:rPr>
        <w:t>Dane osobowe będą przetwarzane w celu organizacji i przeprowadzenia konkursu, a po tym czasie przechowywane przez okres wymagany przez przepisy powszechnie obowiązującego prawa.</w:t>
      </w:r>
    </w:p>
    <w:p w14:paraId="476ACF12" w14:textId="4A442CFF" w:rsidR="00F51C6F" w:rsidRPr="00A94B85" w:rsidRDefault="004533C1" w:rsidP="00F51C6F">
      <w:pPr>
        <w:numPr>
          <w:ilvl w:val="0"/>
          <w:numId w:val="20"/>
        </w:numPr>
        <w:spacing w:after="185" w:line="268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B85">
        <w:rPr>
          <w:rFonts w:ascii="Arial" w:eastAsia="Times New Roman" w:hAnsi="Arial" w:cs="Arial"/>
          <w:color w:val="000000"/>
          <w:lang w:eastAsia="pl-PL"/>
        </w:rPr>
        <w:t>U</w:t>
      </w:r>
      <w:r w:rsidR="00451DE5" w:rsidRPr="00A94B85">
        <w:rPr>
          <w:rFonts w:ascii="Arial" w:eastAsia="Times New Roman" w:hAnsi="Arial" w:cs="Arial"/>
          <w:color w:val="000000"/>
          <w:lang w:eastAsia="pl-PL"/>
        </w:rPr>
        <w:t>czestnikowi</w:t>
      </w:r>
      <w:r w:rsidRPr="00A94B85">
        <w:rPr>
          <w:rFonts w:ascii="Arial" w:eastAsia="Times New Roman" w:hAnsi="Arial" w:cs="Arial"/>
          <w:color w:val="000000"/>
          <w:lang w:eastAsia="pl-PL"/>
        </w:rPr>
        <w:t xml:space="preserve"> przysługuje</w:t>
      </w:r>
      <w:r w:rsidR="00F51C6F" w:rsidRPr="00A94B85">
        <w:rPr>
          <w:rFonts w:ascii="Arial" w:eastAsia="Times New Roman" w:hAnsi="Arial" w:cs="Arial"/>
          <w:color w:val="000000"/>
          <w:lang w:eastAsia="pl-PL"/>
        </w:rPr>
        <w:t xml:space="preserve"> prawo dostępu do</w:t>
      </w:r>
      <w:r w:rsidR="00DD1475" w:rsidRPr="00A94B85">
        <w:rPr>
          <w:rFonts w:ascii="Arial" w:eastAsia="Times New Roman" w:hAnsi="Arial" w:cs="Arial"/>
          <w:color w:val="000000"/>
          <w:lang w:eastAsia="pl-PL"/>
        </w:rPr>
        <w:t xml:space="preserve"> swoich</w:t>
      </w:r>
      <w:r w:rsidR="00F51C6F" w:rsidRPr="00A94B85">
        <w:rPr>
          <w:rFonts w:ascii="Arial" w:eastAsia="Times New Roman" w:hAnsi="Arial" w:cs="Arial"/>
          <w:color w:val="000000"/>
          <w:lang w:eastAsia="pl-PL"/>
        </w:rPr>
        <w:t xml:space="preserve"> danych osobowych</w:t>
      </w:r>
      <w:r w:rsidR="00E67D38" w:rsidRPr="00A94B85">
        <w:rPr>
          <w:rFonts w:ascii="Arial" w:eastAsia="Times New Roman" w:hAnsi="Arial" w:cs="Arial"/>
          <w:color w:val="000000"/>
          <w:lang w:eastAsia="pl-PL"/>
        </w:rPr>
        <w:t>,</w:t>
      </w:r>
      <w:r w:rsidR="00F51C6F" w:rsidRPr="00A94B85">
        <w:rPr>
          <w:rFonts w:ascii="Arial" w:eastAsia="Times New Roman" w:hAnsi="Arial" w:cs="Arial"/>
          <w:color w:val="000000"/>
          <w:lang w:eastAsia="pl-PL"/>
        </w:rPr>
        <w:t xml:space="preserve"> prawo do żądania poprawienia, usunięcia lub ograniczenia przetwarzania tych danych</w:t>
      </w:r>
      <w:r w:rsidR="00E67D38" w:rsidRPr="00A94B8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51C6F" w:rsidRPr="00A94B85">
        <w:rPr>
          <w:rFonts w:ascii="Arial" w:eastAsia="Times New Roman" w:hAnsi="Arial" w:cs="Arial"/>
          <w:color w:val="000000"/>
          <w:lang w:eastAsia="pl-PL"/>
        </w:rPr>
        <w:t>w przypadkach określonych w RODO.</w:t>
      </w:r>
    </w:p>
    <w:p w14:paraId="6796CE5D" w14:textId="77777777" w:rsidR="00F51C6F" w:rsidRPr="00A94B85" w:rsidRDefault="00F265DB" w:rsidP="00F51C6F">
      <w:pPr>
        <w:numPr>
          <w:ilvl w:val="0"/>
          <w:numId w:val="20"/>
        </w:numPr>
        <w:spacing w:after="185" w:line="268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B85">
        <w:rPr>
          <w:rFonts w:ascii="Arial" w:eastAsia="Times New Roman" w:hAnsi="Arial" w:cs="Arial"/>
          <w:color w:val="000000"/>
          <w:lang w:eastAsia="pl-PL"/>
        </w:rPr>
        <w:t>U</w:t>
      </w:r>
      <w:r w:rsidR="00451DE5" w:rsidRPr="00A94B85">
        <w:rPr>
          <w:rFonts w:ascii="Arial" w:eastAsia="Times New Roman" w:hAnsi="Arial" w:cs="Arial"/>
          <w:color w:val="000000"/>
          <w:lang w:eastAsia="pl-PL"/>
        </w:rPr>
        <w:t>czestnikowi</w:t>
      </w:r>
      <w:r w:rsidR="00946C86" w:rsidRPr="00A94B85">
        <w:rPr>
          <w:rFonts w:ascii="Arial" w:eastAsia="Times New Roman" w:hAnsi="Arial" w:cs="Arial"/>
          <w:color w:val="000000"/>
          <w:lang w:eastAsia="pl-PL"/>
        </w:rPr>
        <w:t xml:space="preserve"> przysługuje</w:t>
      </w:r>
      <w:r w:rsidR="00F51C6F" w:rsidRPr="00A94B85">
        <w:rPr>
          <w:rFonts w:ascii="Arial" w:eastAsia="Times New Roman" w:hAnsi="Arial" w:cs="Arial"/>
          <w:color w:val="000000"/>
          <w:lang w:eastAsia="pl-PL"/>
        </w:rPr>
        <w:t xml:space="preserve"> prawo do cofnięcia zgody w dowolnym momencie bez wpływu na zgodność z prawem przetwarzania, którego dokonano na podstawie zgody przed jej cofnięciem.</w:t>
      </w:r>
    </w:p>
    <w:p w14:paraId="1F77A40C" w14:textId="77777777" w:rsidR="00F51C6F" w:rsidRPr="00A94B85" w:rsidRDefault="00F51C6F" w:rsidP="00F51C6F">
      <w:pPr>
        <w:numPr>
          <w:ilvl w:val="0"/>
          <w:numId w:val="20"/>
        </w:numPr>
        <w:spacing w:after="185" w:line="268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B85">
        <w:rPr>
          <w:rFonts w:ascii="Arial" w:eastAsia="Times New Roman" w:hAnsi="Arial" w:cs="Arial"/>
          <w:color w:val="000000"/>
          <w:lang w:eastAsia="pl-PL"/>
        </w:rPr>
        <w:t>W dowolnym momencie</w:t>
      </w:r>
      <w:r w:rsidR="004533C1" w:rsidRPr="00A94B85">
        <w:rPr>
          <w:rFonts w:ascii="Arial" w:eastAsia="Times New Roman" w:hAnsi="Arial" w:cs="Arial"/>
          <w:color w:val="000000"/>
          <w:lang w:eastAsia="pl-PL"/>
        </w:rPr>
        <w:t xml:space="preserve"> uczestnik ma</w:t>
      </w:r>
      <w:r w:rsidRPr="00A94B85">
        <w:rPr>
          <w:rFonts w:ascii="Arial" w:eastAsia="Times New Roman" w:hAnsi="Arial" w:cs="Arial"/>
          <w:color w:val="000000"/>
          <w:lang w:eastAsia="pl-PL"/>
        </w:rPr>
        <w:t xml:space="preserve"> prawo cofnąć udzieloną zgodę, co pozostanie jednak bez wpływu na zgodność z prawem przetwarzania, którego dokonano na podstawie zgody przed jej cofnięciem.</w:t>
      </w:r>
    </w:p>
    <w:p w14:paraId="4BDD272B" w14:textId="023F1CE5" w:rsidR="00F51C6F" w:rsidRPr="00A94B85" w:rsidRDefault="00F51C6F" w:rsidP="00F51C6F">
      <w:pPr>
        <w:numPr>
          <w:ilvl w:val="0"/>
          <w:numId w:val="20"/>
        </w:numPr>
        <w:spacing w:after="185" w:line="268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B85">
        <w:rPr>
          <w:rFonts w:ascii="Arial" w:eastAsia="Times New Roman" w:hAnsi="Arial" w:cs="Arial"/>
          <w:color w:val="000000"/>
          <w:lang w:eastAsia="pl-PL"/>
        </w:rPr>
        <w:t>W przypadku powzięcia informacji o niezgodnym z prawem przetwarzaniu</w:t>
      </w:r>
      <w:r w:rsidR="00451DE5" w:rsidRPr="00A94B8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94B85">
        <w:rPr>
          <w:rFonts w:ascii="Arial" w:eastAsia="Times New Roman" w:hAnsi="Arial" w:cs="Arial"/>
          <w:color w:val="000000"/>
          <w:lang w:eastAsia="pl-PL"/>
        </w:rPr>
        <w:t>danych osobowych</w:t>
      </w:r>
      <w:r w:rsidR="008101E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51DE5" w:rsidRPr="00A94B85">
        <w:rPr>
          <w:rFonts w:ascii="Arial" w:eastAsia="Times New Roman" w:hAnsi="Arial" w:cs="Arial"/>
          <w:color w:val="000000"/>
          <w:lang w:eastAsia="pl-PL"/>
        </w:rPr>
        <w:t>uczestnikowi</w:t>
      </w:r>
      <w:r w:rsidR="00DD1475" w:rsidRPr="00A94B85">
        <w:rPr>
          <w:rFonts w:ascii="Arial" w:eastAsia="Times New Roman" w:hAnsi="Arial" w:cs="Arial"/>
          <w:color w:val="000000"/>
          <w:lang w:eastAsia="pl-PL"/>
        </w:rPr>
        <w:t xml:space="preserve"> przysługuje</w:t>
      </w:r>
      <w:r w:rsidRPr="00A94B85">
        <w:rPr>
          <w:rFonts w:ascii="Arial" w:eastAsia="Times New Roman" w:hAnsi="Arial" w:cs="Arial"/>
          <w:color w:val="000000"/>
          <w:lang w:eastAsia="pl-PL"/>
        </w:rPr>
        <w:t xml:space="preserve"> prawo wniesienia skargi do organu nadzorczego właściwego w sprawach ochrony danych osobowych. </w:t>
      </w:r>
    </w:p>
    <w:p w14:paraId="7E34690B" w14:textId="77777777" w:rsidR="00F51C6F" w:rsidRPr="00A94B85" w:rsidRDefault="00F51C6F" w:rsidP="00F51C6F">
      <w:pPr>
        <w:numPr>
          <w:ilvl w:val="0"/>
          <w:numId w:val="20"/>
        </w:numPr>
        <w:spacing w:after="185" w:line="268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B85">
        <w:rPr>
          <w:rFonts w:ascii="Arial" w:eastAsia="Times New Roman" w:hAnsi="Arial" w:cs="Arial"/>
          <w:color w:val="000000"/>
          <w:lang w:eastAsia="pl-PL"/>
        </w:rPr>
        <w:t xml:space="preserve">Podanie przez </w:t>
      </w:r>
      <w:r w:rsidR="004533C1" w:rsidRPr="00A94B85">
        <w:rPr>
          <w:rFonts w:ascii="Arial" w:eastAsia="Times New Roman" w:hAnsi="Arial" w:cs="Arial"/>
          <w:color w:val="000000"/>
          <w:lang w:eastAsia="pl-PL"/>
        </w:rPr>
        <w:t>uczestnika</w:t>
      </w:r>
      <w:r w:rsidRPr="00A94B85">
        <w:rPr>
          <w:rFonts w:ascii="Arial" w:eastAsia="Times New Roman" w:hAnsi="Arial" w:cs="Arial"/>
          <w:color w:val="000000"/>
          <w:lang w:eastAsia="pl-PL"/>
        </w:rPr>
        <w:t xml:space="preserve"> danych osobowych jest dobrowolne. </w:t>
      </w:r>
      <w:r w:rsidR="00451DE5" w:rsidRPr="00A94B85">
        <w:rPr>
          <w:rFonts w:ascii="Arial" w:eastAsia="Times New Roman" w:hAnsi="Arial" w:cs="Arial"/>
          <w:color w:val="000000"/>
          <w:lang w:eastAsia="pl-PL"/>
        </w:rPr>
        <w:t>Uczestnik jest</w:t>
      </w:r>
      <w:r w:rsidRPr="00A94B85">
        <w:rPr>
          <w:rFonts w:ascii="Arial" w:eastAsia="Times New Roman" w:hAnsi="Arial" w:cs="Arial"/>
          <w:color w:val="000000"/>
          <w:lang w:eastAsia="pl-PL"/>
        </w:rPr>
        <w:t xml:space="preserve"> zobowiązan</w:t>
      </w:r>
      <w:r w:rsidR="00451DE5" w:rsidRPr="00A94B85">
        <w:rPr>
          <w:rFonts w:ascii="Arial" w:eastAsia="Times New Roman" w:hAnsi="Arial" w:cs="Arial"/>
          <w:color w:val="000000"/>
          <w:lang w:eastAsia="pl-PL"/>
        </w:rPr>
        <w:t xml:space="preserve">y </w:t>
      </w:r>
      <w:r w:rsidRPr="00A94B85">
        <w:rPr>
          <w:rFonts w:ascii="Arial" w:eastAsia="Times New Roman" w:hAnsi="Arial" w:cs="Arial"/>
          <w:color w:val="000000"/>
          <w:lang w:eastAsia="pl-PL"/>
        </w:rPr>
        <w:t>do ich podania,</w:t>
      </w:r>
      <w:r w:rsidR="004C1D55" w:rsidRPr="00A94B8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94B85">
        <w:rPr>
          <w:rFonts w:ascii="Arial" w:eastAsia="Times New Roman" w:hAnsi="Arial" w:cs="Arial"/>
          <w:color w:val="000000"/>
          <w:lang w:eastAsia="pl-PL"/>
        </w:rPr>
        <w:t xml:space="preserve">a konsekwencją niepodania danych osobowych będzie niemożność zakwalifikowania uczestnika do udziału w </w:t>
      </w:r>
      <w:r w:rsidR="00451DE5" w:rsidRPr="00A94B85">
        <w:rPr>
          <w:rFonts w:ascii="Arial" w:eastAsia="Times New Roman" w:hAnsi="Arial" w:cs="Arial"/>
          <w:color w:val="000000"/>
          <w:lang w:eastAsia="pl-PL"/>
        </w:rPr>
        <w:t>konkursie.</w:t>
      </w:r>
    </w:p>
    <w:p w14:paraId="3BAED5B0" w14:textId="21037339" w:rsidR="00F51C6F" w:rsidRPr="00F9003C" w:rsidRDefault="00F51C6F" w:rsidP="00F9003C">
      <w:pPr>
        <w:pStyle w:val="Akapitzlist"/>
        <w:numPr>
          <w:ilvl w:val="0"/>
          <w:numId w:val="20"/>
        </w:numPr>
        <w:rPr>
          <w:rFonts w:ascii="Arial" w:eastAsia="Times New Roman" w:hAnsi="Arial" w:cs="Arial"/>
          <w:color w:val="000000"/>
          <w:lang w:eastAsia="pl-PL"/>
        </w:rPr>
      </w:pPr>
      <w:r w:rsidRPr="00F9003C">
        <w:rPr>
          <w:rFonts w:ascii="Arial" w:eastAsia="Times New Roman" w:hAnsi="Arial" w:cs="Arial"/>
          <w:color w:val="000000"/>
          <w:lang w:eastAsia="pl-PL"/>
        </w:rPr>
        <w:t>Dane osobowe nie będą przetwarzane w sposób zautomatyzowany, w tym również w formie profilowania.</w:t>
      </w:r>
      <w:r w:rsidR="00F9003C" w:rsidRPr="00F9003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9003C">
        <w:rPr>
          <w:rFonts w:ascii="Arial" w:eastAsia="Times New Roman" w:hAnsi="Arial" w:cs="Arial"/>
          <w:color w:val="000000"/>
          <w:lang w:eastAsia="pl-PL"/>
        </w:rPr>
        <w:t>N</w:t>
      </w:r>
      <w:r w:rsidR="00F9003C" w:rsidRPr="00F9003C">
        <w:rPr>
          <w:rFonts w:ascii="Arial" w:eastAsia="Times New Roman" w:hAnsi="Arial" w:cs="Arial"/>
          <w:color w:val="000000"/>
          <w:lang w:eastAsia="pl-PL"/>
        </w:rPr>
        <w:t xml:space="preserve">ie będą </w:t>
      </w:r>
      <w:r w:rsidR="00F9003C">
        <w:rPr>
          <w:rFonts w:ascii="Arial" w:eastAsia="Times New Roman" w:hAnsi="Arial" w:cs="Arial"/>
          <w:color w:val="000000"/>
          <w:lang w:eastAsia="pl-PL"/>
        </w:rPr>
        <w:t xml:space="preserve">również </w:t>
      </w:r>
      <w:r w:rsidR="00F9003C" w:rsidRPr="00F9003C">
        <w:rPr>
          <w:rFonts w:ascii="Arial" w:eastAsia="Times New Roman" w:hAnsi="Arial" w:cs="Arial"/>
          <w:color w:val="000000"/>
          <w:lang w:eastAsia="pl-PL"/>
        </w:rPr>
        <w:t>przekazywane do państwa trzeciego ani organizacji międzynarodowej.</w:t>
      </w:r>
    </w:p>
    <w:p w14:paraId="3D48A32B" w14:textId="1C681A77" w:rsidR="00F51C6F" w:rsidRPr="00A94B85" w:rsidRDefault="00F51C6F" w:rsidP="00F51C6F">
      <w:pPr>
        <w:spacing w:after="169" w:line="268" w:lineRule="auto"/>
        <w:ind w:left="-5" w:hanging="1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94B85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IX. POSTANOWIENIA KOŃCOWE  </w:t>
      </w:r>
    </w:p>
    <w:p w14:paraId="26A8877B" w14:textId="77777777" w:rsidR="00F51C6F" w:rsidRPr="00A94B85" w:rsidRDefault="00F51C6F" w:rsidP="00F51C6F">
      <w:pPr>
        <w:numPr>
          <w:ilvl w:val="0"/>
          <w:numId w:val="19"/>
        </w:numPr>
        <w:spacing w:after="147" w:line="268" w:lineRule="auto"/>
        <w:ind w:hanging="240"/>
        <w:jc w:val="both"/>
        <w:rPr>
          <w:rFonts w:ascii="Arial" w:eastAsia="Times New Roman" w:hAnsi="Arial" w:cs="Arial"/>
          <w:color w:val="000000"/>
          <w:lang w:eastAsia="pl-PL"/>
        </w:rPr>
      </w:pPr>
      <w:r w:rsidRPr="00A94B85">
        <w:rPr>
          <w:rFonts w:ascii="Arial" w:eastAsia="Times New Roman" w:hAnsi="Arial" w:cs="Arial"/>
          <w:color w:val="000000"/>
          <w:lang w:eastAsia="pl-PL"/>
        </w:rPr>
        <w:t xml:space="preserve">Wszelkie kwestie sporne rozstrzyga Przewodniczący Komisji Konkursowej.  </w:t>
      </w:r>
    </w:p>
    <w:p w14:paraId="2A6251E0" w14:textId="77777777" w:rsidR="00F51C6F" w:rsidRPr="00A94B85" w:rsidRDefault="00F51C6F" w:rsidP="00F51C6F">
      <w:pPr>
        <w:numPr>
          <w:ilvl w:val="0"/>
          <w:numId w:val="19"/>
        </w:numPr>
        <w:spacing w:after="147" w:line="268" w:lineRule="auto"/>
        <w:ind w:hanging="240"/>
        <w:jc w:val="both"/>
        <w:rPr>
          <w:rFonts w:ascii="Arial" w:eastAsia="Times New Roman" w:hAnsi="Arial" w:cs="Arial"/>
          <w:color w:val="000000"/>
          <w:lang w:eastAsia="pl-PL"/>
        </w:rPr>
      </w:pPr>
      <w:r w:rsidRPr="00A94B85">
        <w:rPr>
          <w:rFonts w:ascii="Arial" w:eastAsia="Times New Roman" w:hAnsi="Arial" w:cs="Arial"/>
          <w:color w:val="000000"/>
          <w:lang w:eastAsia="pl-PL"/>
        </w:rPr>
        <w:t>Wiążąca i ostateczna interpretacja niniejszego regulaminu należy do Organizatora konkursu.</w:t>
      </w:r>
    </w:p>
    <w:p w14:paraId="18EBD033" w14:textId="3C8B1B4B" w:rsidR="00F51C6F" w:rsidRPr="00A94B85" w:rsidRDefault="00F51C6F" w:rsidP="00F51C6F">
      <w:pPr>
        <w:numPr>
          <w:ilvl w:val="0"/>
          <w:numId w:val="19"/>
        </w:numPr>
        <w:spacing w:after="190" w:line="268" w:lineRule="auto"/>
        <w:ind w:hanging="240"/>
        <w:jc w:val="both"/>
        <w:rPr>
          <w:rFonts w:ascii="Arial" w:eastAsia="Times New Roman" w:hAnsi="Arial" w:cs="Arial"/>
          <w:color w:val="000000"/>
          <w:lang w:eastAsia="pl-PL"/>
        </w:rPr>
      </w:pPr>
      <w:r w:rsidRPr="00A94B85">
        <w:rPr>
          <w:rFonts w:ascii="Arial" w:eastAsia="Times New Roman" w:hAnsi="Arial" w:cs="Arial"/>
          <w:color w:val="000000"/>
          <w:lang w:eastAsia="pl-PL"/>
        </w:rPr>
        <w:t>Podpisując kartę zgłoszenia uczestnik niniejszym wyraża zgodę na wykorzystanie danych osobowych zawartych w k</w:t>
      </w:r>
      <w:r w:rsidR="008101EF">
        <w:rPr>
          <w:rFonts w:ascii="Arial" w:eastAsia="Times New Roman" w:hAnsi="Arial" w:cs="Arial"/>
          <w:color w:val="000000"/>
          <w:lang w:eastAsia="pl-PL"/>
        </w:rPr>
        <w:t>arcie</w:t>
      </w:r>
      <w:r w:rsidRPr="00A94B85">
        <w:rPr>
          <w:rFonts w:ascii="Arial" w:eastAsia="Times New Roman" w:hAnsi="Arial" w:cs="Arial"/>
          <w:color w:val="000000"/>
          <w:lang w:eastAsia="pl-PL"/>
        </w:rPr>
        <w:t xml:space="preserve"> zgłoszen</w:t>
      </w:r>
      <w:r w:rsidR="008101EF">
        <w:rPr>
          <w:rFonts w:ascii="Arial" w:eastAsia="Times New Roman" w:hAnsi="Arial" w:cs="Arial"/>
          <w:color w:val="000000"/>
          <w:lang w:eastAsia="pl-PL"/>
        </w:rPr>
        <w:t>a</w:t>
      </w:r>
      <w:r w:rsidRPr="00A94B85">
        <w:rPr>
          <w:rFonts w:ascii="Arial" w:eastAsia="Times New Roman" w:hAnsi="Arial" w:cs="Arial"/>
          <w:color w:val="000000"/>
          <w:lang w:eastAsia="pl-PL"/>
        </w:rPr>
        <w:t xml:space="preserve"> (zgodnie z ustawą z dnia 29.08.1987 r. o ochronie danych osobowych Dz. Ust .nr 133) przez organizatora do celów</w:t>
      </w:r>
      <w:r w:rsidR="00451DE5" w:rsidRPr="00A94B85">
        <w:rPr>
          <w:rFonts w:ascii="Arial" w:eastAsia="Times New Roman" w:hAnsi="Arial" w:cs="Arial"/>
          <w:color w:val="000000"/>
          <w:lang w:eastAsia="pl-PL"/>
        </w:rPr>
        <w:t xml:space="preserve"> konkursu.</w:t>
      </w:r>
    </w:p>
    <w:p w14:paraId="523CA8C1" w14:textId="77777777" w:rsidR="00F51C6F" w:rsidRPr="00A94B85" w:rsidRDefault="00F51C6F" w:rsidP="00F51C6F">
      <w:pPr>
        <w:numPr>
          <w:ilvl w:val="0"/>
          <w:numId w:val="19"/>
        </w:numPr>
        <w:spacing w:after="147" w:line="268" w:lineRule="auto"/>
        <w:ind w:hanging="240"/>
        <w:jc w:val="both"/>
        <w:rPr>
          <w:rFonts w:ascii="Arial" w:eastAsia="Times New Roman" w:hAnsi="Arial" w:cs="Arial"/>
          <w:color w:val="000000"/>
          <w:lang w:eastAsia="pl-PL"/>
        </w:rPr>
      </w:pPr>
      <w:r w:rsidRPr="00A94B85">
        <w:rPr>
          <w:rFonts w:ascii="Arial" w:eastAsia="Times New Roman" w:hAnsi="Arial" w:cs="Arial"/>
          <w:color w:val="000000"/>
          <w:lang w:eastAsia="pl-PL"/>
        </w:rPr>
        <w:t xml:space="preserve">Organizator </w:t>
      </w:r>
      <w:r w:rsidR="00451DE5" w:rsidRPr="00A94B85">
        <w:rPr>
          <w:rFonts w:ascii="Arial" w:eastAsia="Times New Roman" w:hAnsi="Arial" w:cs="Arial"/>
          <w:color w:val="000000"/>
          <w:lang w:eastAsia="pl-PL"/>
        </w:rPr>
        <w:t>zastrzega</w:t>
      </w:r>
      <w:r w:rsidRPr="00A94B85">
        <w:rPr>
          <w:rFonts w:ascii="Arial" w:eastAsia="Times New Roman" w:hAnsi="Arial" w:cs="Arial"/>
          <w:color w:val="000000"/>
          <w:lang w:eastAsia="pl-PL"/>
        </w:rPr>
        <w:t xml:space="preserve"> sobie prawo do zmian w Regulaminie</w:t>
      </w:r>
      <w:r w:rsidR="004533C1" w:rsidRPr="00A94B85">
        <w:rPr>
          <w:rFonts w:ascii="Arial" w:eastAsia="Times New Roman" w:hAnsi="Arial" w:cs="Arial"/>
          <w:color w:val="000000"/>
          <w:lang w:eastAsia="pl-PL"/>
        </w:rPr>
        <w:t>.</w:t>
      </w:r>
      <w:r w:rsidRPr="00A94B85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7C22E6FA" w14:textId="77777777" w:rsidR="006826D3" w:rsidRPr="00A94B85" w:rsidRDefault="006826D3" w:rsidP="00682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pl-PL"/>
        </w:rPr>
      </w:pPr>
    </w:p>
    <w:p w14:paraId="6203F01E" w14:textId="77777777" w:rsidR="006826D3" w:rsidRPr="00A94B85" w:rsidRDefault="006826D3" w:rsidP="00682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pl-PL"/>
        </w:rPr>
      </w:pPr>
    </w:p>
    <w:p w14:paraId="1F0F7324" w14:textId="77777777" w:rsidR="007A443C" w:rsidRPr="00A94B85" w:rsidRDefault="007A443C">
      <w:pPr>
        <w:rPr>
          <w:rFonts w:ascii="Arial" w:hAnsi="Arial" w:cs="Arial"/>
        </w:rPr>
      </w:pPr>
    </w:p>
    <w:sectPr w:rsidR="007A443C" w:rsidRPr="00A9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77D"/>
    <w:multiLevelType w:val="hybridMultilevel"/>
    <w:tmpl w:val="C4AEF208"/>
    <w:lvl w:ilvl="0" w:tplc="A6C0B2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A13FB"/>
    <w:multiLevelType w:val="hybridMultilevel"/>
    <w:tmpl w:val="6FB86508"/>
    <w:lvl w:ilvl="0" w:tplc="EF8C4F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6D81"/>
    <w:multiLevelType w:val="hybridMultilevel"/>
    <w:tmpl w:val="93F46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869E5"/>
    <w:multiLevelType w:val="hybridMultilevel"/>
    <w:tmpl w:val="7AB6FE7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EED15B1"/>
    <w:multiLevelType w:val="hybridMultilevel"/>
    <w:tmpl w:val="C480E27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4B4624"/>
    <w:multiLevelType w:val="hybridMultilevel"/>
    <w:tmpl w:val="162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4780D"/>
    <w:multiLevelType w:val="multilevel"/>
    <w:tmpl w:val="D18C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9D275C"/>
    <w:multiLevelType w:val="hybridMultilevel"/>
    <w:tmpl w:val="58D44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C739B"/>
    <w:multiLevelType w:val="hybridMultilevel"/>
    <w:tmpl w:val="BB1A8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CE1DEB"/>
    <w:multiLevelType w:val="hybridMultilevel"/>
    <w:tmpl w:val="03B6B9A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F2F212A"/>
    <w:multiLevelType w:val="hybridMultilevel"/>
    <w:tmpl w:val="EF80C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C3E43"/>
    <w:multiLevelType w:val="hybridMultilevel"/>
    <w:tmpl w:val="99363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65F48"/>
    <w:multiLevelType w:val="hybridMultilevel"/>
    <w:tmpl w:val="3E50FCB2"/>
    <w:lvl w:ilvl="0" w:tplc="EF8C4F2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FC36A0"/>
    <w:multiLevelType w:val="hybridMultilevel"/>
    <w:tmpl w:val="AA9808C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30776CA"/>
    <w:multiLevelType w:val="multilevel"/>
    <w:tmpl w:val="D08E7FDE"/>
    <w:lvl w:ilvl="0">
      <w:start w:val="1"/>
      <w:numFmt w:val="decimal"/>
      <w:lvlText w:val="%1."/>
      <w:lvlJc w:val="left"/>
      <w:pPr>
        <w:ind w:left="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5" w15:restartNumberingAfterBreak="0">
    <w:nsid w:val="583D69FD"/>
    <w:multiLevelType w:val="hybridMultilevel"/>
    <w:tmpl w:val="C4880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E3373"/>
    <w:multiLevelType w:val="hybridMultilevel"/>
    <w:tmpl w:val="149AA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E5A90"/>
    <w:multiLevelType w:val="multilevel"/>
    <w:tmpl w:val="3DFE9902"/>
    <w:lvl w:ilvl="0">
      <w:start w:val="1"/>
      <w:numFmt w:val="decimal"/>
      <w:lvlText w:val="%1."/>
      <w:lvlJc w:val="left"/>
      <w:pPr>
        <w:ind w:left="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8" w15:restartNumberingAfterBreak="0">
    <w:nsid w:val="74C878C6"/>
    <w:multiLevelType w:val="hybridMultilevel"/>
    <w:tmpl w:val="44B67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C66D7"/>
    <w:multiLevelType w:val="hybridMultilevel"/>
    <w:tmpl w:val="3A2656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142191489">
    <w:abstractNumId w:val="6"/>
  </w:num>
  <w:num w:numId="2" w16cid:durableId="9646077">
    <w:abstractNumId w:val="16"/>
  </w:num>
  <w:num w:numId="3" w16cid:durableId="941453518">
    <w:abstractNumId w:val="8"/>
  </w:num>
  <w:num w:numId="4" w16cid:durableId="258829911">
    <w:abstractNumId w:val="11"/>
  </w:num>
  <w:num w:numId="5" w16cid:durableId="967590011">
    <w:abstractNumId w:val="15"/>
  </w:num>
  <w:num w:numId="6" w16cid:durableId="1615137053">
    <w:abstractNumId w:val="10"/>
  </w:num>
  <w:num w:numId="7" w16cid:durableId="285434872">
    <w:abstractNumId w:val="1"/>
  </w:num>
  <w:num w:numId="8" w16cid:durableId="475418237">
    <w:abstractNumId w:val="0"/>
  </w:num>
  <w:num w:numId="9" w16cid:durableId="274599756">
    <w:abstractNumId w:val="12"/>
  </w:num>
  <w:num w:numId="10" w16cid:durableId="526913478">
    <w:abstractNumId w:val="3"/>
  </w:num>
  <w:num w:numId="11" w16cid:durableId="1562323904">
    <w:abstractNumId w:val="19"/>
  </w:num>
  <w:num w:numId="12" w16cid:durableId="1261569929">
    <w:abstractNumId w:val="2"/>
  </w:num>
  <w:num w:numId="13" w16cid:durableId="1458601676">
    <w:abstractNumId w:val="7"/>
  </w:num>
  <w:num w:numId="14" w16cid:durableId="1944532815">
    <w:abstractNumId w:val="13"/>
  </w:num>
  <w:num w:numId="15" w16cid:durableId="187452888">
    <w:abstractNumId w:val="9"/>
  </w:num>
  <w:num w:numId="16" w16cid:durableId="260842049">
    <w:abstractNumId w:val="18"/>
  </w:num>
  <w:num w:numId="17" w16cid:durableId="1686131371">
    <w:abstractNumId w:val="5"/>
  </w:num>
  <w:num w:numId="18" w16cid:durableId="1881897129">
    <w:abstractNumId w:val="4"/>
  </w:num>
  <w:num w:numId="19" w16cid:durableId="1022710840">
    <w:abstractNumId w:val="17"/>
  </w:num>
  <w:num w:numId="20" w16cid:durableId="19450666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C"/>
    <w:rsid w:val="000014CC"/>
    <w:rsid w:val="000077B1"/>
    <w:rsid w:val="000462E9"/>
    <w:rsid w:val="000F75C0"/>
    <w:rsid w:val="00187D28"/>
    <w:rsid w:val="001B765C"/>
    <w:rsid w:val="001F0415"/>
    <w:rsid w:val="002873D2"/>
    <w:rsid w:val="0029154C"/>
    <w:rsid w:val="00311C43"/>
    <w:rsid w:val="003215D2"/>
    <w:rsid w:val="00333530"/>
    <w:rsid w:val="003848AF"/>
    <w:rsid w:val="00451DE5"/>
    <w:rsid w:val="004533C1"/>
    <w:rsid w:val="00482EF9"/>
    <w:rsid w:val="004843DF"/>
    <w:rsid w:val="004C1D55"/>
    <w:rsid w:val="0059469E"/>
    <w:rsid w:val="00630465"/>
    <w:rsid w:val="006603FF"/>
    <w:rsid w:val="006826D3"/>
    <w:rsid w:val="007316A4"/>
    <w:rsid w:val="00737C0E"/>
    <w:rsid w:val="007A443C"/>
    <w:rsid w:val="007C4E37"/>
    <w:rsid w:val="007F565A"/>
    <w:rsid w:val="007F7D43"/>
    <w:rsid w:val="008101EF"/>
    <w:rsid w:val="008A4B08"/>
    <w:rsid w:val="008B02FB"/>
    <w:rsid w:val="008E1EF1"/>
    <w:rsid w:val="00946C86"/>
    <w:rsid w:val="00952475"/>
    <w:rsid w:val="00A201AC"/>
    <w:rsid w:val="00A55A12"/>
    <w:rsid w:val="00A5692C"/>
    <w:rsid w:val="00A94B85"/>
    <w:rsid w:val="00AF1602"/>
    <w:rsid w:val="00B412A4"/>
    <w:rsid w:val="00B651F7"/>
    <w:rsid w:val="00D03BC8"/>
    <w:rsid w:val="00D073F7"/>
    <w:rsid w:val="00DC0628"/>
    <w:rsid w:val="00DD1475"/>
    <w:rsid w:val="00E351FE"/>
    <w:rsid w:val="00E52134"/>
    <w:rsid w:val="00E67D38"/>
    <w:rsid w:val="00E75D17"/>
    <w:rsid w:val="00EE66CF"/>
    <w:rsid w:val="00F265DB"/>
    <w:rsid w:val="00F51C6F"/>
    <w:rsid w:val="00F9003C"/>
    <w:rsid w:val="00F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AB52"/>
  <w15:chartTrackingRefBased/>
  <w15:docId w15:val="{80A14EEB-CBCC-41B4-973D-43D2B2ED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1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4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6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12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1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5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35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62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15" w:color="FAE007"/>
                            <w:right w:val="none" w:sz="0" w:space="0" w:color="auto"/>
                          </w:divBdr>
                        </w:div>
                        <w:div w:id="151475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15" w:color="FAE007"/>
                            <w:right w:val="none" w:sz="0" w:space="0" w:color="auto"/>
                          </w:divBdr>
                          <w:divsChild>
                            <w:div w:id="373651196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5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0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37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94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12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5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41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6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6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3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3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21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79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2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3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98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17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9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0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5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77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18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06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71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8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15" w:color="FAE007"/>
                            <w:right w:val="none" w:sz="0" w:space="0" w:color="auto"/>
                          </w:divBdr>
                        </w:div>
                        <w:div w:id="93116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15" w:color="FAE007"/>
                            <w:right w:val="none" w:sz="0" w:space="0" w:color="auto"/>
                          </w:divBdr>
                        </w:div>
                        <w:div w:id="168855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15" w:color="FAE007"/>
                            <w:right w:val="none" w:sz="0" w:space="0" w:color="auto"/>
                          </w:divBdr>
                          <w:divsChild>
                            <w:div w:id="122008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8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15" w:color="FAE007"/>
                            <w:right w:val="none" w:sz="0" w:space="0" w:color="auto"/>
                          </w:divBdr>
                          <w:divsChild>
                            <w:div w:id="126210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7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8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ata.pl" TargetMode="External"/><Relationship Id="rId5" Type="http://schemas.openxmlformats.org/officeDocument/2006/relationships/hyperlink" Target="mailto:anna_malolepsza@kobyl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a_malolepsza</cp:lastModifiedBy>
  <cp:revision>11</cp:revision>
  <cp:lastPrinted>2019-08-14T11:26:00Z</cp:lastPrinted>
  <dcterms:created xsi:type="dcterms:W3CDTF">2023-07-26T08:11:00Z</dcterms:created>
  <dcterms:modified xsi:type="dcterms:W3CDTF">2025-08-05T12:13:00Z</dcterms:modified>
</cp:coreProperties>
</file>